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C5EDB" w14:textId="77777777" w:rsidR="00371539" w:rsidRDefault="00371539" w:rsidP="00113B7B">
      <w:pPr>
        <w:spacing w:after="0"/>
        <w:rPr>
          <w:rFonts w:ascii="Arial" w:hAnsi="Arial" w:cs="Arial"/>
          <w:b/>
          <w:sz w:val="20"/>
          <w:szCs w:val="20"/>
        </w:rPr>
      </w:pPr>
    </w:p>
    <w:p w14:paraId="453FE0AF" w14:textId="77777777" w:rsidR="00113B7B" w:rsidRPr="00A70711" w:rsidRDefault="00A70711" w:rsidP="00113B7B">
      <w:pPr>
        <w:spacing w:after="0"/>
        <w:rPr>
          <w:rFonts w:ascii="Arial" w:hAnsi="Arial" w:cs="Arial"/>
          <w:b/>
          <w:sz w:val="20"/>
          <w:szCs w:val="20"/>
          <w:lang w:val="en-US"/>
        </w:rPr>
      </w:pPr>
      <w:r w:rsidRPr="00A70711">
        <w:rPr>
          <w:rFonts w:ascii="Arial" w:hAnsi="Arial" w:cs="Arial"/>
          <w:b/>
          <w:sz w:val="20"/>
          <w:szCs w:val="20"/>
          <w:lang w:val="en-US"/>
        </w:rPr>
        <w:t xml:space="preserve">Complete this form before a course, </w:t>
      </w:r>
      <w:r w:rsidR="00B8492B" w:rsidRPr="00A70711">
        <w:rPr>
          <w:rFonts w:ascii="Arial" w:hAnsi="Arial" w:cs="Arial"/>
          <w:b/>
          <w:sz w:val="20"/>
          <w:szCs w:val="20"/>
          <w:lang w:val="en-US"/>
        </w:rPr>
        <w:t>proje</w:t>
      </w:r>
      <w:r w:rsidRPr="00A70711">
        <w:rPr>
          <w:rFonts w:ascii="Arial" w:hAnsi="Arial" w:cs="Arial"/>
          <w:b/>
          <w:sz w:val="20"/>
          <w:szCs w:val="20"/>
          <w:lang w:val="en-US"/>
        </w:rPr>
        <w:t>c</w:t>
      </w:r>
      <w:r w:rsidR="00B8492B" w:rsidRPr="00A70711">
        <w:rPr>
          <w:rFonts w:ascii="Arial" w:hAnsi="Arial" w:cs="Arial"/>
          <w:b/>
          <w:sz w:val="20"/>
          <w:szCs w:val="20"/>
          <w:lang w:val="en-US"/>
        </w:rPr>
        <w:t xml:space="preserve">t, </w:t>
      </w:r>
      <w:r w:rsidRPr="00A70711">
        <w:rPr>
          <w:rFonts w:ascii="Arial" w:hAnsi="Arial" w:cs="Arial"/>
          <w:b/>
          <w:sz w:val="20"/>
          <w:szCs w:val="20"/>
          <w:lang w:val="en-US"/>
        </w:rPr>
        <w:t>experiment</w:t>
      </w:r>
      <w:r w:rsidR="00B8492B" w:rsidRPr="00A70711">
        <w:rPr>
          <w:rFonts w:ascii="Arial" w:hAnsi="Arial" w:cs="Arial"/>
          <w:b/>
          <w:sz w:val="20"/>
          <w:szCs w:val="20"/>
          <w:lang w:val="en-US"/>
        </w:rPr>
        <w:t xml:space="preserve">, </w:t>
      </w:r>
      <w:r w:rsidRPr="00A70711">
        <w:rPr>
          <w:rFonts w:ascii="Arial" w:hAnsi="Arial" w:cs="Arial"/>
          <w:b/>
          <w:sz w:val="20"/>
          <w:szCs w:val="20"/>
          <w:lang w:val="en-US"/>
        </w:rPr>
        <w:t>method</w:t>
      </w:r>
      <w:r w:rsidR="00A02471" w:rsidRPr="00A70711">
        <w:rPr>
          <w:rFonts w:ascii="Arial" w:hAnsi="Arial" w:cs="Arial"/>
          <w:b/>
          <w:sz w:val="20"/>
          <w:szCs w:val="20"/>
          <w:lang w:val="en-US"/>
        </w:rPr>
        <w:t>,</w:t>
      </w:r>
      <w:r w:rsidRPr="00A70711">
        <w:rPr>
          <w:rFonts w:ascii="Arial" w:hAnsi="Arial" w:cs="Arial"/>
          <w:b/>
          <w:sz w:val="20"/>
          <w:szCs w:val="20"/>
          <w:lang w:val="en-US"/>
        </w:rPr>
        <w:t xml:space="preserve"> </w:t>
      </w:r>
      <w:r>
        <w:rPr>
          <w:rFonts w:ascii="Arial" w:hAnsi="Arial" w:cs="Arial"/>
          <w:b/>
          <w:sz w:val="20"/>
          <w:szCs w:val="20"/>
          <w:lang w:val="en-US"/>
        </w:rPr>
        <w:t xml:space="preserve">when implementing </w:t>
      </w:r>
      <w:r w:rsidRPr="00A70711">
        <w:rPr>
          <w:rFonts w:ascii="Arial" w:hAnsi="Arial" w:cs="Arial"/>
          <w:b/>
          <w:sz w:val="20"/>
          <w:szCs w:val="20"/>
          <w:lang w:val="en-US"/>
        </w:rPr>
        <w:t>ne</w:t>
      </w:r>
      <w:r>
        <w:rPr>
          <w:rFonts w:ascii="Arial" w:hAnsi="Arial" w:cs="Arial"/>
          <w:b/>
          <w:sz w:val="20"/>
          <w:szCs w:val="20"/>
          <w:lang w:val="en-US"/>
        </w:rPr>
        <w:t>w work procedure and all cha</w:t>
      </w:r>
      <w:r w:rsidRPr="00A70711">
        <w:rPr>
          <w:rFonts w:ascii="Arial" w:hAnsi="Arial" w:cs="Arial"/>
          <w:b/>
          <w:sz w:val="20"/>
          <w:szCs w:val="20"/>
          <w:lang w:val="en-US"/>
        </w:rPr>
        <w:t xml:space="preserve">nges </w:t>
      </w:r>
      <w:r w:rsidR="0051672F" w:rsidRPr="00A70711">
        <w:rPr>
          <w:rFonts w:ascii="Arial" w:hAnsi="Arial" w:cs="Arial"/>
          <w:b/>
          <w:sz w:val="20"/>
          <w:szCs w:val="20"/>
          <w:lang w:val="en-US"/>
        </w:rPr>
        <w:t>i</w:t>
      </w:r>
      <w:r>
        <w:rPr>
          <w:rFonts w:ascii="Arial" w:hAnsi="Arial" w:cs="Arial"/>
          <w:b/>
          <w:sz w:val="20"/>
          <w:szCs w:val="20"/>
          <w:lang w:val="en-US"/>
        </w:rPr>
        <w:t>n work procedures</w:t>
      </w:r>
      <w:r w:rsidR="0051672F" w:rsidRPr="00A70711">
        <w:rPr>
          <w:rFonts w:ascii="Arial" w:hAnsi="Arial" w:cs="Arial"/>
          <w:b/>
          <w:sz w:val="20"/>
          <w:szCs w:val="20"/>
          <w:lang w:val="en-US"/>
        </w:rPr>
        <w:t xml:space="preserve">. </w:t>
      </w:r>
      <w:r>
        <w:rPr>
          <w:rFonts w:ascii="Arial" w:hAnsi="Arial" w:cs="Arial"/>
          <w:b/>
          <w:sz w:val="20"/>
          <w:szCs w:val="20"/>
          <w:lang w:val="en-US"/>
        </w:rPr>
        <w:t>It is</w:t>
      </w:r>
      <w:r w:rsidR="007D2C75">
        <w:rPr>
          <w:rFonts w:ascii="Arial" w:hAnsi="Arial" w:cs="Arial"/>
          <w:b/>
          <w:sz w:val="20"/>
          <w:szCs w:val="20"/>
          <w:lang w:val="en-US"/>
        </w:rPr>
        <w:t xml:space="preserve"> </w:t>
      </w:r>
      <w:r>
        <w:rPr>
          <w:rFonts w:ascii="Arial" w:hAnsi="Arial" w:cs="Arial"/>
          <w:b/>
          <w:sz w:val="20"/>
          <w:szCs w:val="20"/>
          <w:lang w:val="en-US"/>
        </w:rPr>
        <w:t>recommended to make a yearly review</w:t>
      </w:r>
      <w:r w:rsidR="00097D22" w:rsidRPr="00A70711">
        <w:rPr>
          <w:rFonts w:ascii="Arial" w:hAnsi="Arial" w:cs="Arial"/>
          <w:b/>
          <w:sz w:val="20"/>
          <w:szCs w:val="20"/>
          <w:lang w:val="en-US"/>
        </w:rPr>
        <w:t>.</w:t>
      </w:r>
    </w:p>
    <w:p w14:paraId="3E9B6D58" w14:textId="77777777" w:rsidR="00923F0F" w:rsidRPr="00A70711" w:rsidRDefault="00923F0F" w:rsidP="00113B7B">
      <w:pPr>
        <w:spacing w:after="0"/>
        <w:rPr>
          <w:rFonts w:ascii="Arial" w:hAnsi="Arial" w:cs="Arial"/>
          <w:b/>
          <w:sz w:val="20"/>
          <w:szCs w:val="20"/>
          <w:lang w:val="en-US"/>
        </w:rPr>
      </w:pPr>
    </w:p>
    <w:tbl>
      <w:tblPr>
        <w:tblStyle w:val="Grilledutableau"/>
        <w:tblW w:w="10485" w:type="dxa"/>
        <w:tblLayout w:type="fixed"/>
        <w:tblLook w:val="04A0" w:firstRow="1" w:lastRow="0" w:firstColumn="1" w:lastColumn="0" w:noHBand="0" w:noVBand="1"/>
      </w:tblPr>
      <w:tblGrid>
        <w:gridCol w:w="4390"/>
        <w:gridCol w:w="3047"/>
        <w:gridCol w:w="3048"/>
      </w:tblGrid>
      <w:tr w:rsidR="0051672F" w:rsidRPr="005879A8" w14:paraId="42090959" w14:textId="77777777" w:rsidTr="00EE5CCE">
        <w:trPr>
          <w:trHeight w:val="340"/>
        </w:trPr>
        <w:tc>
          <w:tcPr>
            <w:tcW w:w="4390" w:type="dxa"/>
            <w:shd w:val="clear" w:color="auto" w:fill="D1E8DF"/>
          </w:tcPr>
          <w:p w14:paraId="6BBEA5A7" w14:textId="77777777" w:rsidR="0051672F" w:rsidRPr="00371539" w:rsidRDefault="0051672F" w:rsidP="007D2C75">
            <w:pPr>
              <w:rPr>
                <w:rFonts w:ascii="Cambria" w:hAnsi="Cambria" w:cs="Arial"/>
                <w:b/>
                <w:sz w:val="20"/>
                <w:szCs w:val="20"/>
              </w:rPr>
            </w:pPr>
            <w:proofErr w:type="spellStart"/>
            <w:r w:rsidRPr="00371539">
              <w:rPr>
                <w:rFonts w:ascii="Cambria" w:hAnsi="Cambria" w:cs="Arial"/>
                <w:b/>
                <w:sz w:val="20"/>
                <w:szCs w:val="20"/>
              </w:rPr>
              <w:t>Titl</w:t>
            </w:r>
            <w:r w:rsidR="00A70711">
              <w:rPr>
                <w:rFonts w:ascii="Cambria" w:hAnsi="Cambria" w:cs="Arial"/>
                <w:b/>
                <w:sz w:val="20"/>
                <w:szCs w:val="20"/>
              </w:rPr>
              <w:t>e</w:t>
            </w:r>
            <w:proofErr w:type="spellEnd"/>
            <w:r w:rsidRPr="00371539">
              <w:rPr>
                <w:rFonts w:ascii="Cambria" w:hAnsi="Cambria" w:cs="Arial"/>
                <w:b/>
                <w:sz w:val="20"/>
                <w:szCs w:val="20"/>
              </w:rPr>
              <w:t xml:space="preserve"> </w:t>
            </w:r>
            <w:r w:rsidR="00DD6BDE" w:rsidRPr="00DD6BDE">
              <w:rPr>
                <w:rFonts w:ascii="Cambria" w:hAnsi="Cambria" w:cs="Arial"/>
                <w:sz w:val="20"/>
                <w:szCs w:val="20"/>
              </w:rPr>
              <w:t>(</w:t>
            </w:r>
            <w:r w:rsidR="007D2C75" w:rsidRPr="00DD6BDE">
              <w:rPr>
                <w:rFonts w:ascii="Cambria" w:hAnsi="Cambria" w:cs="Arial"/>
                <w:sz w:val="20"/>
                <w:szCs w:val="20"/>
              </w:rPr>
              <w:t>Proje</w:t>
            </w:r>
            <w:r w:rsidR="007D2C75">
              <w:rPr>
                <w:rFonts w:ascii="Cambria" w:hAnsi="Cambria" w:cs="Arial"/>
                <w:sz w:val="20"/>
                <w:szCs w:val="20"/>
              </w:rPr>
              <w:t>c</w:t>
            </w:r>
            <w:r w:rsidR="007D2C75" w:rsidRPr="00DD6BDE">
              <w:rPr>
                <w:rFonts w:ascii="Cambria" w:hAnsi="Cambria" w:cs="Arial"/>
                <w:sz w:val="20"/>
                <w:szCs w:val="20"/>
              </w:rPr>
              <w:t>t</w:t>
            </w:r>
            <w:r w:rsidRPr="00DD6BDE">
              <w:rPr>
                <w:rFonts w:ascii="Cambria" w:hAnsi="Cambria" w:cs="Arial"/>
                <w:sz w:val="20"/>
                <w:szCs w:val="20"/>
              </w:rPr>
              <w:t>/</w:t>
            </w:r>
            <w:r w:rsidR="007D2C75">
              <w:rPr>
                <w:rFonts w:ascii="Cambria" w:hAnsi="Cambria" w:cs="Arial"/>
                <w:sz w:val="20"/>
                <w:szCs w:val="20"/>
              </w:rPr>
              <w:t>C</w:t>
            </w:r>
            <w:r w:rsidR="00A70711">
              <w:rPr>
                <w:rFonts w:ascii="Cambria" w:hAnsi="Cambria" w:cs="Arial"/>
                <w:sz w:val="20"/>
                <w:szCs w:val="20"/>
              </w:rPr>
              <w:t>ourse</w:t>
            </w:r>
            <w:r w:rsidR="00160CA3" w:rsidRPr="00DD6BDE">
              <w:rPr>
                <w:rFonts w:ascii="Cambria" w:hAnsi="Cambria" w:cs="Arial"/>
                <w:sz w:val="20"/>
                <w:szCs w:val="20"/>
              </w:rPr>
              <w:t>/</w:t>
            </w:r>
            <w:r w:rsidR="007D2C75" w:rsidRPr="00DD6BDE">
              <w:rPr>
                <w:rFonts w:ascii="Cambria" w:hAnsi="Cambria" w:cs="Arial"/>
                <w:sz w:val="20"/>
                <w:szCs w:val="20"/>
              </w:rPr>
              <w:t>Met</w:t>
            </w:r>
            <w:r w:rsidR="007D2C75">
              <w:rPr>
                <w:rFonts w:ascii="Cambria" w:hAnsi="Cambria" w:cs="Arial"/>
                <w:sz w:val="20"/>
                <w:szCs w:val="20"/>
              </w:rPr>
              <w:t>hod</w:t>
            </w:r>
            <w:r w:rsidR="00DD6BDE" w:rsidRPr="00DD6BDE">
              <w:rPr>
                <w:rFonts w:ascii="Cambria" w:hAnsi="Cambria" w:cs="Arial"/>
                <w:sz w:val="20"/>
                <w:szCs w:val="20"/>
              </w:rPr>
              <w:t>)</w:t>
            </w:r>
            <w:r w:rsidRPr="00371539">
              <w:rPr>
                <w:rFonts w:ascii="Cambria" w:hAnsi="Cambria" w:cs="Arial"/>
                <w:b/>
                <w:sz w:val="20"/>
                <w:szCs w:val="20"/>
              </w:rPr>
              <w:t>:</w:t>
            </w:r>
          </w:p>
        </w:tc>
        <w:tc>
          <w:tcPr>
            <w:tcW w:w="6095" w:type="dxa"/>
            <w:gridSpan w:val="2"/>
          </w:tcPr>
          <w:p w14:paraId="0E99EC40" w14:textId="77777777" w:rsidR="00B015BA" w:rsidRPr="005879A8" w:rsidRDefault="00B015BA" w:rsidP="0028271B">
            <w:pPr>
              <w:rPr>
                <w:rFonts w:ascii="Cambria" w:hAnsi="Cambria"/>
                <w:sz w:val="20"/>
                <w:szCs w:val="20"/>
                <w:lang w:val="en-US"/>
              </w:rPr>
            </w:pPr>
          </w:p>
        </w:tc>
      </w:tr>
      <w:tr w:rsidR="006D43B5" w:rsidRPr="00371539" w14:paraId="37A51477" w14:textId="77777777" w:rsidTr="0014570E">
        <w:trPr>
          <w:trHeight w:val="342"/>
        </w:trPr>
        <w:tc>
          <w:tcPr>
            <w:tcW w:w="4390" w:type="dxa"/>
            <w:shd w:val="clear" w:color="auto" w:fill="auto"/>
          </w:tcPr>
          <w:p w14:paraId="6FB87AB7" w14:textId="77777777" w:rsidR="006D43B5" w:rsidRPr="00D9212B" w:rsidRDefault="00D9212B" w:rsidP="007D2C75">
            <w:pPr>
              <w:rPr>
                <w:rFonts w:ascii="Cambria" w:hAnsi="Cambria" w:cs="Arial"/>
                <w:b/>
                <w:sz w:val="20"/>
                <w:szCs w:val="20"/>
                <w:lang w:val="en-US"/>
              </w:rPr>
            </w:pPr>
            <w:r>
              <w:rPr>
                <w:rFonts w:ascii="Cambria" w:hAnsi="Cambria" w:cs="Arial"/>
                <w:sz w:val="20"/>
                <w:szCs w:val="20"/>
                <w:lang w:val="en-US"/>
              </w:rPr>
              <w:t>Tick off</w:t>
            </w:r>
            <w:r w:rsidR="0014570E" w:rsidRPr="00D9212B">
              <w:rPr>
                <w:rFonts w:ascii="Cambria" w:hAnsi="Cambria" w:cs="Arial"/>
                <w:sz w:val="20"/>
                <w:szCs w:val="20"/>
                <w:lang w:val="en-US"/>
              </w:rPr>
              <w:t xml:space="preserve"> (</w:t>
            </w:r>
            <w:r>
              <w:rPr>
                <w:rFonts w:ascii="Cambria" w:hAnsi="Cambria" w:cs="Arial"/>
                <w:sz w:val="20"/>
                <w:szCs w:val="20"/>
                <w:lang w:val="en-US"/>
              </w:rPr>
              <w:t xml:space="preserve">use </w:t>
            </w:r>
            <w:r w:rsidRPr="00D9212B">
              <w:rPr>
                <w:rFonts w:ascii="Cambria" w:hAnsi="Cambria" w:cs="Arial"/>
                <w:sz w:val="20"/>
                <w:szCs w:val="20"/>
                <w:lang w:val="en-US"/>
              </w:rPr>
              <w:t xml:space="preserve">one form for </w:t>
            </w:r>
            <w:r w:rsidR="007D2C75">
              <w:rPr>
                <w:rFonts w:ascii="Cambria" w:hAnsi="Cambria" w:cs="Arial"/>
                <w:sz w:val="20"/>
                <w:szCs w:val="20"/>
                <w:lang w:val="en-US"/>
              </w:rPr>
              <w:t xml:space="preserve">each </w:t>
            </w:r>
            <w:r w:rsidRPr="00D9212B">
              <w:rPr>
                <w:rFonts w:ascii="Cambria" w:hAnsi="Cambria" w:cs="Arial"/>
                <w:sz w:val="20"/>
                <w:szCs w:val="20"/>
                <w:lang w:val="en-US"/>
              </w:rPr>
              <w:t>course</w:t>
            </w:r>
            <w:r w:rsidR="0014570E" w:rsidRPr="00D9212B">
              <w:rPr>
                <w:rFonts w:ascii="Cambria" w:hAnsi="Cambria"/>
                <w:sz w:val="20"/>
                <w:szCs w:val="20"/>
                <w:lang w:val="en-US"/>
              </w:rPr>
              <w:t>)</w:t>
            </w:r>
          </w:p>
        </w:tc>
        <w:tc>
          <w:tcPr>
            <w:tcW w:w="6095" w:type="dxa"/>
            <w:gridSpan w:val="2"/>
          </w:tcPr>
          <w:p w14:paraId="1348A117" w14:textId="219DD561" w:rsidR="0014570E" w:rsidRPr="00371539" w:rsidRDefault="00D9212B" w:rsidP="0014570E">
            <w:pPr>
              <w:rPr>
                <w:rFonts w:ascii="Cambria" w:hAnsi="Cambria" w:cs="Arial"/>
                <w:b/>
                <w:sz w:val="20"/>
                <w:szCs w:val="20"/>
              </w:rPr>
            </w:pPr>
            <w:r>
              <w:rPr>
                <w:rFonts w:ascii="Cambria" w:hAnsi="Cambria" w:cs="Arial"/>
                <w:b/>
                <w:sz w:val="20"/>
                <w:szCs w:val="20"/>
              </w:rPr>
              <w:t xml:space="preserve">Scientific </w:t>
            </w:r>
            <w:proofErr w:type="spellStart"/>
            <w:r>
              <w:rPr>
                <w:rFonts w:ascii="Cambria" w:hAnsi="Cambria" w:cs="Arial"/>
                <w:b/>
                <w:sz w:val="20"/>
                <w:szCs w:val="20"/>
              </w:rPr>
              <w:t>work</w:t>
            </w:r>
            <w:proofErr w:type="spellEnd"/>
            <w:r w:rsidR="0014570E" w:rsidRPr="00371539">
              <w:rPr>
                <w:rFonts w:ascii="Cambria" w:hAnsi="Cambria" w:cs="Arial"/>
                <w:b/>
                <w:sz w:val="20"/>
                <w:szCs w:val="20"/>
              </w:rPr>
              <w:t xml:space="preserve"> </w:t>
            </w:r>
            <w:sdt>
              <w:sdtPr>
                <w:rPr>
                  <w:rFonts w:ascii="Cambria" w:hAnsi="Cambria" w:cs="Arial"/>
                  <w:b/>
                  <w:sz w:val="20"/>
                  <w:szCs w:val="20"/>
                </w:rPr>
                <w:id w:val="1321698450"/>
                <w14:checkbox>
                  <w14:checked w14:val="0"/>
                  <w14:checkedState w14:val="2612" w14:font="MS Gothic"/>
                  <w14:uncheckedState w14:val="2610" w14:font="MS Gothic"/>
                </w14:checkbox>
              </w:sdtPr>
              <w:sdtEndPr/>
              <w:sdtContent>
                <w:r w:rsidR="0028271B">
                  <w:rPr>
                    <w:rFonts w:ascii="MS Gothic" w:eastAsia="MS Gothic" w:hAnsi="MS Gothic" w:cs="Arial" w:hint="eastAsia"/>
                    <w:b/>
                    <w:sz w:val="20"/>
                    <w:szCs w:val="20"/>
                  </w:rPr>
                  <w:t>☐</w:t>
                </w:r>
              </w:sdtContent>
            </w:sdt>
          </w:p>
          <w:p w14:paraId="6458A454" w14:textId="77777777" w:rsidR="006D43B5" w:rsidRPr="00371539" w:rsidRDefault="006D43B5" w:rsidP="00677843">
            <w:pPr>
              <w:rPr>
                <w:rFonts w:ascii="Cambria" w:hAnsi="Cambria"/>
                <w:sz w:val="20"/>
                <w:szCs w:val="20"/>
              </w:rPr>
            </w:pPr>
          </w:p>
        </w:tc>
      </w:tr>
      <w:tr w:rsidR="006D43B5" w:rsidRPr="00371539" w14:paraId="6F12E214" w14:textId="77777777" w:rsidTr="0014570E">
        <w:trPr>
          <w:trHeight w:val="264"/>
        </w:trPr>
        <w:tc>
          <w:tcPr>
            <w:tcW w:w="4390" w:type="dxa"/>
            <w:shd w:val="clear" w:color="auto" w:fill="auto"/>
          </w:tcPr>
          <w:p w14:paraId="530EECED" w14:textId="77777777" w:rsidR="0014570E" w:rsidRPr="00371539" w:rsidRDefault="00D9212B" w:rsidP="0014570E">
            <w:pPr>
              <w:rPr>
                <w:rFonts w:ascii="Cambria" w:hAnsi="Cambria" w:cs="Arial"/>
                <w:b/>
                <w:sz w:val="20"/>
                <w:szCs w:val="20"/>
              </w:rPr>
            </w:pPr>
            <w:r>
              <w:rPr>
                <w:rFonts w:ascii="Cambria" w:hAnsi="Cambria" w:cs="Arial"/>
                <w:b/>
                <w:sz w:val="20"/>
                <w:szCs w:val="20"/>
              </w:rPr>
              <w:t>Course</w:t>
            </w:r>
            <w:r w:rsidR="0014570E" w:rsidRPr="00371539">
              <w:rPr>
                <w:rFonts w:ascii="Cambria" w:hAnsi="Cambria" w:cs="Arial"/>
                <w:b/>
                <w:sz w:val="20"/>
                <w:szCs w:val="20"/>
              </w:rPr>
              <w:t xml:space="preserve">                </w:t>
            </w:r>
            <w:sdt>
              <w:sdtPr>
                <w:rPr>
                  <w:rFonts w:ascii="Cambria" w:hAnsi="Cambria" w:cs="Arial"/>
                  <w:b/>
                  <w:sz w:val="20"/>
                  <w:szCs w:val="20"/>
                </w:rPr>
                <w:id w:val="1874035360"/>
                <w14:checkbox>
                  <w14:checked w14:val="0"/>
                  <w14:checkedState w14:val="2612" w14:font="MS Gothic"/>
                  <w14:uncheckedState w14:val="2610" w14:font="MS Gothic"/>
                </w14:checkbox>
              </w:sdtPr>
              <w:sdtEndPr/>
              <w:sdtContent>
                <w:r w:rsidR="0014570E">
                  <w:rPr>
                    <w:rFonts w:ascii="MS Gothic" w:eastAsia="MS Gothic" w:hAnsi="MS Gothic" w:cs="Arial" w:hint="eastAsia"/>
                    <w:b/>
                    <w:sz w:val="20"/>
                    <w:szCs w:val="20"/>
                  </w:rPr>
                  <w:t>☐</w:t>
                </w:r>
              </w:sdtContent>
            </w:sdt>
          </w:p>
          <w:p w14:paraId="7EA415D0" w14:textId="77777777" w:rsidR="006D43B5" w:rsidRDefault="006D43B5" w:rsidP="00677843">
            <w:pPr>
              <w:rPr>
                <w:rFonts w:ascii="Cambria" w:hAnsi="Cambria" w:cs="Arial"/>
                <w:b/>
                <w:sz w:val="20"/>
                <w:szCs w:val="20"/>
              </w:rPr>
            </w:pPr>
          </w:p>
        </w:tc>
        <w:tc>
          <w:tcPr>
            <w:tcW w:w="6095" w:type="dxa"/>
            <w:gridSpan w:val="2"/>
          </w:tcPr>
          <w:p w14:paraId="77E5C4F8" w14:textId="77777777" w:rsidR="0014570E" w:rsidRPr="00371539" w:rsidRDefault="00E821CC" w:rsidP="0014570E">
            <w:pPr>
              <w:rPr>
                <w:rFonts w:ascii="Cambria" w:hAnsi="Cambria" w:cs="Arial"/>
                <w:b/>
                <w:sz w:val="20"/>
                <w:szCs w:val="20"/>
              </w:rPr>
            </w:pPr>
            <w:proofErr w:type="spellStart"/>
            <w:r w:rsidRPr="00E821CC">
              <w:rPr>
                <w:rFonts w:ascii="Cambria" w:hAnsi="Cambria" w:cs="Arial"/>
                <w:b/>
                <w:sz w:val="20"/>
                <w:szCs w:val="20"/>
              </w:rPr>
              <w:t>Contract</w:t>
            </w:r>
            <w:proofErr w:type="spellEnd"/>
            <w:r w:rsidRPr="00E821CC">
              <w:rPr>
                <w:rFonts w:ascii="Cambria" w:hAnsi="Cambria" w:cs="Arial"/>
                <w:b/>
                <w:sz w:val="20"/>
                <w:szCs w:val="20"/>
              </w:rPr>
              <w:t xml:space="preserve"> </w:t>
            </w:r>
            <w:proofErr w:type="spellStart"/>
            <w:r w:rsidR="00743FCE">
              <w:rPr>
                <w:rFonts w:ascii="Cambria" w:hAnsi="Cambria" w:cs="Arial"/>
                <w:b/>
                <w:sz w:val="20"/>
                <w:szCs w:val="20"/>
              </w:rPr>
              <w:t>r</w:t>
            </w:r>
            <w:r w:rsidR="00743FCE" w:rsidRPr="00E821CC">
              <w:rPr>
                <w:rFonts w:ascii="Cambria" w:hAnsi="Cambria" w:cs="Arial"/>
                <w:b/>
                <w:sz w:val="20"/>
                <w:szCs w:val="20"/>
              </w:rPr>
              <w:t>esearch</w:t>
            </w:r>
            <w:proofErr w:type="spellEnd"/>
            <w:r w:rsidR="0014570E" w:rsidRPr="00371539">
              <w:rPr>
                <w:rFonts w:ascii="Cambria" w:hAnsi="Cambria" w:cs="Arial"/>
                <w:b/>
                <w:sz w:val="20"/>
                <w:szCs w:val="20"/>
              </w:rPr>
              <w:t xml:space="preserve">    </w:t>
            </w:r>
            <w:sdt>
              <w:sdtPr>
                <w:rPr>
                  <w:rFonts w:ascii="Cambria" w:hAnsi="Cambria" w:cs="Arial"/>
                  <w:b/>
                  <w:sz w:val="20"/>
                  <w:szCs w:val="20"/>
                </w:rPr>
                <w:id w:val="1000001975"/>
                <w14:checkbox>
                  <w14:checked w14:val="0"/>
                  <w14:checkedState w14:val="2612" w14:font="MS Gothic"/>
                  <w14:uncheckedState w14:val="2610" w14:font="MS Gothic"/>
                </w14:checkbox>
              </w:sdtPr>
              <w:sdtEndPr/>
              <w:sdtContent>
                <w:r w:rsidR="00BA7276">
                  <w:rPr>
                    <w:rFonts w:ascii="MS Gothic" w:eastAsia="MS Gothic" w:hAnsi="MS Gothic" w:cs="Arial" w:hint="eastAsia"/>
                    <w:b/>
                    <w:sz w:val="20"/>
                    <w:szCs w:val="20"/>
                  </w:rPr>
                  <w:t>☐</w:t>
                </w:r>
              </w:sdtContent>
            </w:sdt>
          </w:p>
          <w:p w14:paraId="44C25A66" w14:textId="77777777" w:rsidR="006D43B5" w:rsidRPr="00371539" w:rsidRDefault="006D43B5" w:rsidP="00677843">
            <w:pPr>
              <w:rPr>
                <w:rFonts w:ascii="Cambria" w:hAnsi="Cambria"/>
                <w:sz w:val="20"/>
                <w:szCs w:val="20"/>
              </w:rPr>
            </w:pPr>
          </w:p>
        </w:tc>
      </w:tr>
      <w:tr w:rsidR="006D43B5" w:rsidRPr="00371539" w14:paraId="2BAFD8F3" w14:textId="77777777" w:rsidTr="0014570E">
        <w:trPr>
          <w:trHeight w:val="328"/>
        </w:trPr>
        <w:tc>
          <w:tcPr>
            <w:tcW w:w="4390" w:type="dxa"/>
            <w:shd w:val="clear" w:color="auto" w:fill="auto"/>
          </w:tcPr>
          <w:p w14:paraId="4278101A" w14:textId="77777777" w:rsidR="0014570E" w:rsidRPr="00371539" w:rsidRDefault="0014570E" w:rsidP="0014570E">
            <w:pPr>
              <w:rPr>
                <w:rFonts w:ascii="Cambria" w:hAnsi="Cambria" w:cs="Arial"/>
                <w:b/>
                <w:sz w:val="20"/>
                <w:szCs w:val="20"/>
              </w:rPr>
            </w:pPr>
            <w:r w:rsidRPr="00371539">
              <w:rPr>
                <w:rFonts w:ascii="Cambria" w:hAnsi="Cambria" w:cs="Arial"/>
                <w:b/>
                <w:sz w:val="20"/>
                <w:szCs w:val="20"/>
              </w:rPr>
              <w:t>Master</w:t>
            </w:r>
            <w:r w:rsidR="00FE404C">
              <w:rPr>
                <w:rFonts w:ascii="Cambria" w:hAnsi="Cambria" w:cs="Arial"/>
                <w:b/>
                <w:sz w:val="20"/>
                <w:szCs w:val="20"/>
              </w:rPr>
              <w:t xml:space="preserve"> </w:t>
            </w:r>
            <w:r w:rsidR="007D2C75">
              <w:rPr>
                <w:rFonts w:ascii="Cambria" w:hAnsi="Cambria" w:cs="Arial"/>
                <w:b/>
                <w:sz w:val="20"/>
                <w:szCs w:val="20"/>
              </w:rPr>
              <w:t xml:space="preserve">Theis  </w:t>
            </w:r>
            <w:r w:rsidRPr="00371539">
              <w:rPr>
                <w:rFonts w:ascii="Cambria" w:hAnsi="Cambria" w:cs="Arial"/>
                <w:b/>
                <w:sz w:val="20"/>
                <w:szCs w:val="20"/>
              </w:rPr>
              <w:t xml:space="preserve"> </w:t>
            </w:r>
            <w:sdt>
              <w:sdtPr>
                <w:rPr>
                  <w:rFonts w:ascii="Cambria" w:hAnsi="Cambria" w:cs="Arial"/>
                  <w:b/>
                  <w:sz w:val="20"/>
                  <w:szCs w:val="20"/>
                </w:rPr>
                <w:id w:val="-1864974259"/>
                <w14:checkbox>
                  <w14:checked w14:val="0"/>
                  <w14:checkedState w14:val="2612" w14:font="MS Gothic"/>
                  <w14:uncheckedState w14:val="2610" w14:font="MS Gothic"/>
                </w14:checkbox>
              </w:sdtPr>
              <w:sdtEndPr/>
              <w:sdtContent>
                <w:r w:rsidR="000526B3">
                  <w:rPr>
                    <w:rFonts w:ascii="MS Gothic" w:eastAsia="MS Gothic" w:hAnsi="MS Gothic" w:cs="Arial" w:hint="eastAsia"/>
                    <w:b/>
                    <w:sz w:val="20"/>
                    <w:szCs w:val="20"/>
                  </w:rPr>
                  <w:t>☐</w:t>
                </w:r>
              </w:sdtContent>
            </w:sdt>
          </w:p>
          <w:p w14:paraId="130E9296" w14:textId="77777777" w:rsidR="006D43B5" w:rsidRDefault="006D43B5" w:rsidP="00677843">
            <w:pPr>
              <w:rPr>
                <w:rFonts w:ascii="Cambria" w:hAnsi="Cambria" w:cs="Arial"/>
                <w:b/>
                <w:sz w:val="20"/>
                <w:szCs w:val="20"/>
              </w:rPr>
            </w:pPr>
          </w:p>
        </w:tc>
        <w:tc>
          <w:tcPr>
            <w:tcW w:w="6095" w:type="dxa"/>
            <w:gridSpan w:val="2"/>
          </w:tcPr>
          <w:p w14:paraId="311A2F81" w14:textId="77777777" w:rsidR="0014570E" w:rsidRPr="00371539" w:rsidRDefault="0014570E" w:rsidP="0014570E">
            <w:pPr>
              <w:rPr>
                <w:rFonts w:ascii="Cambria" w:hAnsi="Cambria" w:cs="Arial"/>
                <w:b/>
                <w:sz w:val="20"/>
                <w:szCs w:val="20"/>
              </w:rPr>
            </w:pPr>
            <w:proofErr w:type="spellStart"/>
            <w:r>
              <w:rPr>
                <w:rFonts w:ascii="Cambria" w:hAnsi="Cambria" w:cs="Arial"/>
                <w:b/>
                <w:sz w:val="20"/>
                <w:szCs w:val="20"/>
              </w:rPr>
              <w:t>R</w:t>
            </w:r>
            <w:r w:rsidR="00D9212B">
              <w:rPr>
                <w:rFonts w:ascii="Cambria" w:hAnsi="Cambria" w:cs="Arial"/>
                <w:b/>
                <w:sz w:val="20"/>
                <w:szCs w:val="20"/>
              </w:rPr>
              <w:t>ou</w:t>
            </w:r>
            <w:r>
              <w:rPr>
                <w:rFonts w:ascii="Cambria" w:hAnsi="Cambria" w:cs="Arial"/>
                <w:b/>
                <w:sz w:val="20"/>
                <w:szCs w:val="20"/>
              </w:rPr>
              <w:t>tine</w:t>
            </w:r>
            <w:proofErr w:type="spellEnd"/>
            <w:r>
              <w:rPr>
                <w:rFonts w:ascii="Cambria" w:hAnsi="Cambria" w:cs="Arial"/>
                <w:b/>
                <w:sz w:val="20"/>
                <w:szCs w:val="20"/>
              </w:rPr>
              <w:t xml:space="preserve">       </w:t>
            </w:r>
            <w:r w:rsidRPr="00371539">
              <w:rPr>
                <w:rFonts w:ascii="Cambria" w:hAnsi="Cambria" w:cs="Arial"/>
                <w:b/>
                <w:sz w:val="20"/>
                <w:szCs w:val="20"/>
              </w:rPr>
              <w:t xml:space="preserve"> </w:t>
            </w:r>
            <w:sdt>
              <w:sdtPr>
                <w:rPr>
                  <w:rFonts w:ascii="Cambria" w:hAnsi="Cambria" w:cs="Arial"/>
                  <w:b/>
                  <w:sz w:val="20"/>
                  <w:szCs w:val="20"/>
                </w:rPr>
                <w:id w:val="1306283391"/>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p>
          <w:p w14:paraId="549D2561" w14:textId="77777777" w:rsidR="006D43B5" w:rsidRPr="00371539" w:rsidRDefault="006D43B5" w:rsidP="00677843">
            <w:pPr>
              <w:rPr>
                <w:rFonts w:ascii="Cambria" w:hAnsi="Cambria"/>
                <w:sz w:val="20"/>
                <w:szCs w:val="20"/>
              </w:rPr>
            </w:pPr>
          </w:p>
        </w:tc>
      </w:tr>
      <w:tr w:rsidR="006D43B5" w:rsidRPr="00371539" w14:paraId="248B2E03" w14:textId="77777777" w:rsidTr="0014570E">
        <w:trPr>
          <w:trHeight w:val="340"/>
        </w:trPr>
        <w:tc>
          <w:tcPr>
            <w:tcW w:w="4390" w:type="dxa"/>
            <w:shd w:val="clear" w:color="auto" w:fill="auto"/>
          </w:tcPr>
          <w:p w14:paraId="1422AC89" w14:textId="31CCD86E" w:rsidR="006D43B5" w:rsidRDefault="00FE404C" w:rsidP="00FE404C">
            <w:pPr>
              <w:rPr>
                <w:rFonts w:ascii="Cambria" w:hAnsi="Cambria" w:cs="Arial"/>
                <w:b/>
                <w:sz w:val="20"/>
                <w:szCs w:val="20"/>
              </w:rPr>
            </w:pPr>
            <w:proofErr w:type="spellStart"/>
            <w:proofErr w:type="gramStart"/>
            <w:r>
              <w:rPr>
                <w:rFonts w:ascii="Cambria" w:hAnsi="Cambria" w:cs="Arial"/>
                <w:b/>
                <w:sz w:val="20"/>
                <w:szCs w:val="20"/>
              </w:rPr>
              <w:t>Ph.D</w:t>
            </w:r>
            <w:proofErr w:type="spellEnd"/>
            <w:proofErr w:type="gramEnd"/>
            <w:r>
              <w:rPr>
                <w:rFonts w:ascii="Cambria" w:hAnsi="Cambria" w:cs="Arial"/>
                <w:b/>
                <w:sz w:val="20"/>
                <w:szCs w:val="20"/>
              </w:rPr>
              <w:t xml:space="preserve"> </w:t>
            </w:r>
            <w:proofErr w:type="spellStart"/>
            <w:r w:rsidR="007D2C75">
              <w:rPr>
                <w:rFonts w:ascii="Cambria" w:hAnsi="Cambria" w:cs="Arial"/>
                <w:b/>
                <w:sz w:val="20"/>
                <w:szCs w:val="20"/>
              </w:rPr>
              <w:t>The</w:t>
            </w:r>
            <w:r w:rsidR="001A1C03">
              <w:rPr>
                <w:rFonts w:ascii="Cambria" w:hAnsi="Cambria" w:cs="Arial"/>
                <w:b/>
                <w:sz w:val="20"/>
                <w:szCs w:val="20"/>
              </w:rPr>
              <w:t>s</w:t>
            </w:r>
            <w:r w:rsidR="007D2C75">
              <w:rPr>
                <w:rFonts w:ascii="Cambria" w:hAnsi="Cambria" w:cs="Arial"/>
                <w:b/>
                <w:sz w:val="20"/>
                <w:szCs w:val="20"/>
              </w:rPr>
              <w:t>is</w:t>
            </w:r>
            <w:proofErr w:type="spellEnd"/>
            <w:r w:rsidR="0014570E" w:rsidRPr="00371539">
              <w:rPr>
                <w:rFonts w:ascii="Cambria" w:hAnsi="Cambria" w:cs="Arial"/>
                <w:b/>
                <w:sz w:val="20"/>
                <w:szCs w:val="20"/>
              </w:rPr>
              <w:t xml:space="preserve">        </w:t>
            </w:r>
            <w:sdt>
              <w:sdtPr>
                <w:rPr>
                  <w:rFonts w:ascii="Cambria" w:hAnsi="Cambria" w:cs="Arial"/>
                  <w:b/>
                  <w:sz w:val="20"/>
                  <w:szCs w:val="20"/>
                </w:rPr>
                <w:id w:val="-1394731400"/>
                <w14:checkbox>
                  <w14:checked w14:val="0"/>
                  <w14:checkedState w14:val="2612" w14:font="MS Gothic"/>
                  <w14:uncheckedState w14:val="2610" w14:font="MS Gothic"/>
                </w14:checkbox>
              </w:sdtPr>
              <w:sdtEndPr/>
              <w:sdtContent>
                <w:r w:rsidR="0014570E" w:rsidRPr="00371539">
                  <w:rPr>
                    <w:rFonts w:ascii="MS Gothic" w:eastAsia="MS Gothic" w:hAnsi="MS Gothic" w:cs="Arial" w:hint="eastAsia"/>
                    <w:b/>
                    <w:sz w:val="20"/>
                    <w:szCs w:val="20"/>
                  </w:rPr>
                  <w:t>☐</w:t>
                </w:r>
              </w:sdtContent>
            </w:sdt>
          </w:p>
        </w:tc>
        <w:tc>
          <w:tcPr>
            <w:tcW w:w="6095" w:type="dxa"/>
            <w:gridSpan w:val="2"/>
          </w:tcPr>
          <w:p w14:paraId="1141B779" w14:textId="77777777" w:rsidR="0014570E" w:rsidRDefault="00D9212B" w:rsidP="0014570E">
            <w:pPr>
              <w:rPr>
                <w:rFonts w:ascii="Cambria" w:hAnsi="Cambria"/>
                <w:sz w:val="20"/>
                <w:szCs w:val="20"/>
              </w:rPr>
            </w:pPr>
            <w:proofErr w:type="spellStart"/>
            <w:r>
              <w:rPr>
                <w:rFonts w:ascii="Cambria" w:hAnsi="Cambria" w:cs="Arial"/>
                <w:b/>
                <w:sz w:val="20"/>
                <w:szCs w:val="20"/>
              </w:rPr>
              <w:t>Other</w:t>
            </w:r>
            <w:proofErr w:type="spellEnd"/>
            <w:r w:rsidR="0014570E">
              <w:rPr>
                <w:rFonts w:ascii="Cambria" w:hAnsi="Cambria" w:cs="Arial"/>
                <w:b/>
                <w:sz w:val="20"/>
                <w:szCs w:val="20"/>
              </w:rPr>
              <w:t xml:space="preserve">   </w:t>
            </w:r>
            <w:r w:rsidR="0014570E" w:rsidRPr="00371539">
              <w:rPr>
                <w:rFonts w:ascii="Cambria" w:hAnsi="Cambria" w:cs="Arial"/>
                <w:b/>
                <w:sz w:val="20"/>
                <w:szCs w:val="20"/>
              </w:rPr>
              <w:t xml:space="preserve">       </w:t>
            </w:r>
            <w:sdt>
              <w:sdtPr>
                <w:rPr>
                  <w:rFonts w:ascii="Cambria" w:hAnsi="Cambria" w:cs="Arial"/>
                  <w:b/>
                  <w:sz w:val="20"/>
                  <w:szCs w:val="20"/>
                </w:rPr>
                <w:id w:val="73785840"/>
                <w14:checkbox>
                  <w14:checked w14:val="0"/>
                  <w14:checkedState w14:val="2612" w14:font="MS Gothic"/>
                  <w14:uncheckedState w14:val="2610" w14:font="MS Gothic"/>
                </w14:checkbox>
              </w:sdtPr>
              <w:sdtEndPr/>
              <w:sdtContent>
                <w:r w:rsidR="0014570E">
                  <w:rPr>
                    <w:rFonts w:ascii="MS Gothic" w:eastAsia="MS Gothic" w:hAnsi="MS Gothic" w:cs="Arial" w:hint="eastAsia"/>
                    <w:b/>
                    <w:sz w:val="20"/>
                    <w:szCs w:val="20"/>
                  </w:rPr>
                  <w:t>☐</w:t>
                </w:r>
              </w:sdtContent>
            </w:sdt>
            <w:r w:rsidR="0014570E">
              <w:rPr>
                <w:rFonts w:ascii="Cambria" w:hAnsi="Cambria"/>
                <w:sz w:val="20"/>
                <w:szCs w:val="20"/>
              </w:rPr>
              <w:t xml:space="preserve"> </w:t>
            </w:r>
            <w:sdt>
              <w:sdtPr>
                <w:rPr>
                  <w:rFonts w:ascii="Cambria" w:hAnsi="Cambria"/>
                  <w:sz w:val="20"/>
                  <w:szCs w:val="20"/>
                </w:rPr>
                <w:id w:val="-1339696440"/>
                <w:placeholder>
                  <w:docPart w:val="67BB5F864FCE438BB5B22CE531A1A1A7"/>
                </w:placeholder>
                <w:showingPlcHdr/>
              </w:sdtPr>
              <w:sdtEndPr/>
              <w:sdtContent>
                <w:r w:rsidR="0014570E" w:rsidRPr="00D2240F">
                  <w:rPr>
                    <w:rStyle w:val="Textedelespacerserv"/>
                  </w:rPr>
                  <w:t>Klikk eller trykk her for å skrive inn tekst.</w:t>
                </w:r>
              </w:sdtContent>
            </w:sdt>
          </w:p>
          <w:p w14:paraId="21285D2C" w14:textId="77777777" w:rsidR="006D43B5" w:rsidRPr="00371539" w:rsidRDefault="006D43B5" w:rsidP="00677843">
            <w:pPr>
              <w:rPr>
                <w:rFonts w:ascii="Cambria" w:hAnsi="Cambria"/>
                <w:sz w:val="20"/>
                <w:szCs w:val="20"/>
              </w:rPr>
            </w:pPr>
          </w:p>
        </w:tc>
      </w:tr>
      <w:tr w:rsidR="0051672F" w:rsidRPr="00CD1507" w14:paraId="7EC9A70B" w14:textId="77777777" w:rsidTr="00EE5CCE">
        <w:trPr>
          <w:trHeight w:val="340"/>
        </w:trPr>
        <w:tc>
          <w:tcPr>
            <w:tcW w:w="4390" w:type="dxa"/>
            <w:shd w:val="clear" w:color="auto" w:fill="D1E8DF"/>
          </w:tcPr>
          <w:p w14:paraId="0A70F871" w14:textId="77777777" w:rsidR="0051672F" w:rsidRPr="007D2C75" w:rsidRDefault="004C0F61" w:rsidP="007D2C75">
            <w:pPr>
              <w:rPr>
                <w:rFonts w:ascii="Cambria" w:hAnsi="Cambria" w:cs="Arial"/>
                <w:b/>
                <w:sz w:val="20"/>
                <w:szCs w:val="20"/>
                <w:lang w:val="en-US"/>
              </w:rPr>
            </w:pPr>
            <w:r w:rsidRPr="00FE404C">
              <w:rPr>
                <w:rFonts w:ascii="Cambria" w:hAnsi="Cambria" w:cs="Arial"/>
                <w:b/>
                <w:sz w:val="20"/>
                <w:szCs w:val="20"/>
                <w:lang w:val="en-US"/>
              </w:rPr>
              <w:t>Proje</w:t>
            </w:r>
            <w:r w:rsidR="00FE404C" w:rsidRPr="00FE404C">
              <w:rPr>
                <w:rFonts w:ascii="Cambria" w:hAnsi="Cambria" w:cs="Arial"/>
                <w:b/>
                <w:sz w:val="20"/>
                <w:szCs w:val="20"/>
                <w:lang w:val="en-US"/>
              </w:rPr>
              <w:t>ct manager</w:t>
            </w:r>
            <w:r w:rsidR="0051672F" w:rsidRPr="00FE404C">
              <w:rPr>
                <w:rFonts w:ascii="Cambria" w:hAnsi="Cambria" w:cs="Arial"/>
                <w:b/>
                <w:sz w:val="20"/>
                <w:szCs w:val="20"/>
                <w:lang w:val="en-US"/>
              </w:rPr>
              <w:t>/</w:t>
            </w:r>
            <w:r w:rsidR="00FE404C" w:rsidRPr="00FE404C">
              <w:rPr>
                <w:rFonts w:ascii="Cambria" w:hAnsi="Cambria" w:cs="Arial"/>
                <w:b/>
                <w:sz w:val="20"/>
                <w:szCs w:val="20"/>
                <w:lang w:val="en-US"/>
              </w:rPr>
              <w:t>course coordinator</w:t>
            </w:r>
            <w:r w:rsidR="0051672F" w:rsidRPr="00FE404C">
              <w:rPr>
                <w:rFonts w:ascii="Cambria" w:hAnsi="Cambria" w:cs="Arial"/>
                <w:b/>
                <w:sz w:val="20"/>
                <w:szCs w:val="20"/>
                <w:lang w:val="en-US"/>
              </w:rPr>
              <w:t>/</w:t>
            </w:r>
            <w:r w:rsidR="00FE404C" w:rsidRPr="00FE404C">
              <w:rPr>
                <w:rFonts w:ascii="Cambria" w:hAnsi="Cambria" w:cs="Arial"/>
                <w:b/>
                <w:sz w:val="20"/>
                <w:szCs w:val="20"/>
                <w:lang w:val="en-US"/>
              </w:rPr>
              <w:t>supervisor</w:t>
            </w:r>
            <w:r w:rsidR="00FA29E9" w:rsidRPr="00FE404C">
              <w:rPr>
                <w:rFonts w:ascii="Cambria" w:hAnsi="Cambria" w:cs="Arial"/>
                <w:b/>
                <w:sz w:val="20"/>
                <w:szCs w:val="20"/>
                <w:lang w:val="en-US"/>
              </w:rPr>
              <w:t>/</w:t>
            </w:r>
            <w:r w:rsidR="007D2C75">
              <w:rPr>
                <w:rFonts w:ascii="Cambria" w:hAnsi="Cambria" w:cs="Arial"/>
                <w:b/>
                <w:sz w:val="20"/>
                <w:szCs w:val="20"/>
                <w:lang w:val="en-US"/>
              </w:rPr>
              <w:t xml:space="preserve"> Head</w:t>
            </w:r>
            <w:r w:rsidR="00371539" w:rsidRPr="007D2C75">
              <w:rPr>
                <w:rFonts w:ascii="Cambria" w:hAnsi="Cambria" w:cs="Arial"/>
                <w:b/>
                <w:sz w:val="20"/>
                <w:szCs w:val="20"/>
                <w:lang w:val="en-US"/>
              </w:rPr>
              <w:t xml:space="preserve"> </w:t>
            </w:r>
            <w:r w:rsidR="00A84DE7" w:rsidRPr="007D2C75">
              <w:rPr>
                <w:rFonts w:ascii="Cambria" w:hAnsi="Cambria" w:cs="Arial"/>
                <w:sz w:val="20"/>
                <w:szCs w:val="20"/>
                <w:lang w:val="en-US"/>
              </w:rPr>
              <w:t>(</w:t>
            </w:r>
            <w:r w:rsidR="007D2C75" w:rsidRPr="007D2C75">
              <w:rPr>
                <w:rFonts w:ascii="Cambria" w:hAnsi="Cambria" w:cs="Arial"/>
                <w:sz w:val="20"/>
                <w:szCs w:val="20"/>
                <w:lang w:val="en-US"/>
              </w:rPr>
              <w:t>N</w:t>
            </w:r>
            <w:r w:rsidR="00A84DE7" w:rsidRPr="007D2C75">
              <w:rPr>
                <w:rFonts w:ascii="Cambria" w:hAnsi="Cambria" w:cs="Arial"/>
                <w:sz w:val="20"/>
                <w:szCs w:val="20"/>
                <w:lang w:val="en-US"/>
              </w:rPr>
              <w:t>a</w:t>
            </w:r>
            <w:r w:rsidR="00FE404C" w:rsidRPr="007D2C75">
              <w:rPr>
                <w:rFonts w:ascii="Cambria" w:hAnsi="Cambria" w:cs="Arial"/>
                <w:sz w:val="20"/>
                <w:szCs w:val="20"/>
                <w:lang w:val="en-US"/>
              </w:rPr>
              <w:t>me</w:t>
            </w:r>
            <w:r w:rsidR="00A84DE7" w:rsidRPr="007D2C75">
              <w:rPr>
                <w:rFonts w:ascii="Cambria" w:hAnsi="Cambria" w:cs="Arial"/>
                <w:sz w:val="20"/>
                <w:szCs w:val="20"/>
                <w:lang w:val="en-US"/>
              </w:rPr>
              <w:t>)</w:t>
            </w:r>
            <w:r w:rsidR="0051672F" w:rsidRPr="007D2C75">
              <w:rPr>
                <w:rFonts w:ascii="Cambria" w:hAnsi="Cambria" w:cs="Arial"/>
                <w:b/>
                <w:sz w:val="20"/>
                <w:szCs w:val="20"/>
                <w:lang w:val="en-US"/>
              </w:rPr>
              <w:t>:</w:t>
            </w:r>
          </w:p>
        </w:tc>
        <w:tc>
          <w:tcPr>
            <w:tcW w:w="6095" w:type="dxa"/>
            <w:gridSpan w:val="2"/>
          </w:tcPr>
          <w:p w14:paraId="2AF7C83D" w14:textId="5E0A24A8" w:rsidR="0051672F" w:rsidRPr="007D2C75" w:rsidRDefault="0051672F" w:rsidP="00677843">
            <w:pPr>
              <w:rPr>
                <w:rFonts w:ascii="Cambria" w:hAnsi="Cambria"/>
                <w:sz w:val="20"/>
                <w:szCs w:val="20"/>
                <w:lang w:val="en-US"/>
              </w:rPr>
            </w:pPr>
          </w:p>
        </w:tc>
      </w:tr>
      <w:tr w:rsidR="0051672F" w:rsidRPr="00CD1507" w14:paraId="59F9DC70" w14:textId="77777777" w:rsidTr="00EE5CCE">
        <w:trPr>
          <w:trHeight w:val="340"/>
        </w:trPr>
        <w:tc>
          <w:tcPr>
            <w:tcW w:w="4390" w:type="dxa"/>
            <w:shd w:val="clear" w:color="auto" w:fill="D1E8DF"/>
          </w:tcPr>
          <w:p w14:paraId="191A5DDD" w14:textId="77777777" w:rsidR="0051672F" w:rsidRPr="00FE404C" w:rsidRDefault="0051672F" w:rsidP="00FE404C">
            <w:pPr>
              <w:rPr>
                <w:rFonts w:ascii="Cambria" w:hAnsi="Cambria" w:cs="Arial"/>
                <w:b/>
                <w:sz w:val="20"/>
                <w:szCs w:val="20"/>
                <w:lang w:val="en-US"/>
              </w:rPr>
            </w:pPr>
            <w:r w:rsidRPr="00FE404C">
              <w:rPr>
                <w:rFonts w:ascii="Cambria" w:hAnsi="Cambria" w:cs="Arial"/>
                <w:b/>
                <w:sz w:val="20"/>
                <w:szCs w:val="20"/>
                <w:lang w:val="en-US"/>
              </w:rPr>
              <w:t>Na</w:t>
            </w:r>
            <w:r w:rsidR="00D9212B" w:rsidRPr="00FE404C">
              <w:rPr>
                <w:rFonts w:ascii="Cambria" w:hAnsi="Cambria" w:cs="Arial"/>
                <w:b/>
                <w:sz w:val="20"/>
                <w:szCs w:val="20"/>
                <w:lang w:val="en-US"/>
              </w:rPr>
              <w:t>me of participants</w:t>
            </w:r>
            <w:r w:rsidR="0062662F" w:rsidRPr="00FE404C">
              <w:rPr>
                <w:rFonts w:ascii="Cambria" w:hAnsi="Cambria" w:cs="Arial"/>
                <w:b/>
                <w:sz w:val="20"/>
                <w:szCs w:val="20"/>
                <w:lang w:val="en-US"/>
              </w:rPr>
              <w:t>/</w:t>
            </w:r>
            <w:r w:rsidR="00D9212B" w:rsidRPr="00FE404C">
              <w:rPr>
                <w:rFonts w:ascii="Cambria" w:hAnsi="Cambria" w:cs="Arial"/>
                <w:b/>
                <w:sz w:val="20"/>
                <w:szCs w:val="20"/>
                <w:lang w:val="en-US"/>
              </w:rPr>
              <w:t>employees</w:t>
            </w:r>
            <w:r w:rsidR="00A84DE7" w:rsidRPr="00FE404C">
              <w:rPr>
                <w:rFonts w:ascii="Cambria" w:hAnsi="Cambria" w:cs="Arial"/>
                <w:b/>
                <w:sz w:val="20"/>
                <w:szCs w:val="20"/>
                <w:lang w:val="en-US"/>
              </w:rPr>
              <w:t xml:space="preserve"> </w:t>
            </w:r>
            <w:r w:rsidR="00A84DE7" w:rsidRPr="00FE404C">
              <w:rPr>
                <w:rFonts w:ascii="Cambria" w:hAnsi="Cambria" w:cs="Arial"/>
                <w:sz w:val="20"/>
                <w:szCs w:val="20"/>
                <w:lang w:val="en-US"/>
              </w:rPr>
              <w:t>(</w:t>
            </w:r>
            <w:r w:rsidR="00B87547" w:rsidRPr="00FE404C">
              <w:rPr>
                <w:rFonts w:ascii="Cambria" w:hAnsi="Cambria"/>
                <w:sz w:val="20"/>
                <w:szCs w:val="20"/>
                <w:lang w:val="en-US"/>
              </w:rPr>
              <w:t xml:space="preserve">For </w:t>
            </w:r>
            <w:r w:rsidR="00FE404C" w:rsidRPr="00FE404C">
              <w:rPr>
                <w:rFonts w:ascii="Cambria" w:hAnsi="Cambria"/>
                <w:sz w:val="20"/>
                <w:szCs w:val="20"/>
                <w:lang w:val="en-US"/>
              </w:rPr>
              <w:t>courses</w:t>
            </w:r>
            <w:r w:rsidR="00B87547" w:rsidRPr="00FE404C">
              <w:rPr>
                <w:rFonts w:ascii="Cambria" w:hAnsi="Cambria"/>
                <w:sz w:val="20"/>
                <w:szCs w:val="20"/>
                <w:lang w:val="en-US"/>
              </w:rPr>
              <w:t xml:space="preserve">, </w:t>
            </w:r>
            <w:r w:rsidR="00FE404C" w:rsidRPr="00FE404C">
              <w:rPr>
                <w:rFonts w:ascii="Cambria" w:hAnsi="Cambria"/>
                <w:sz w:val="20"/>
                <w:szCs w:val="20"/>
                <w:lang w:val="en-US"/>
              </w:rPr>
              <w:t>add participant list</w:t>
            </w:r>
            <w:r w:rsidR="00A84DE7" w:rsidRPr="00FE404C">
              <w:rPr>
                <w:rFonts w:ascii="Cambria" w:hAnsi="Cambria"/>
                <w:sz w:val="20"/>
                <w:szCs w:val="20"/>
                <w:lang w:val="en-US"/>
              </w:rPr>
              <w:t>)</w:t>
            </w:r>
            <w:r w:rsidRPr="00FE404C">
              <w:rPr>
                <w:rFonts w:ascii="Cambria" w:hAnsi="Cambria" w:cs="Arial"/>
                <w:b/>
                <w:sz w:val="20"/>
                <w:szCs w:val="20"/>
                <w:lang w:val="en-US"/>
              </w:rPr>
              <w:t>:</w:t>
            </w:r>
          </w:p>
        </w:tc>
        <w:tc>
          <w:tcPr>
            <w:tcW w:w="6095" w:type="dxa"/>
            <w:gridSpan w:val="2"/>
          </w:tcPr>
          <w:p w14:paraId="238FAD58" w14:textId="462D34F2" w:rsidR="0051672F" w:rsidRPr="00FE404C" w:rsidRDefault="0051672F" w:rsidP="00677843">
            <w:pPr>
              <w:rPr>
                <w:rFonts w:ascii="Cambria" w:hAnsi="Cambria"/>
                <w:sz w:val="20"/>
                <w:szCs w:val="20"/>
                <w:lang w:val="en-US"/>
              </w:rPr>
            </w:pPr>
          </w:p>
        </w:tc>
      </w:tr>
      <w:tr w:rsidR="0051672F" w:rsidRPr="00017D4D" w14:paraId="5D86C068" w14:textId="77777777" w:rsidTr="00EE5CCE">
        <w:trPr>
          <w:trHeight w:val="340"/>
        </w:trPr>
        <w:tc>
          <w:tcPr>
            <w:tcW w:w="4390" w:type="dxa"/>
            <w:shd w:val="clear" w:color="auto" w:fill="D1E8DF"/>
          </w:tcPr>
          <w:p w14:paraId="618A9BDD" w14:textId="77777777" w:rsidR="0051672F" w:rsidRPr="00371539" w:rsidRDefault="00ED2D9D" w:rsidP="00D9212B">
            <w:pPr>
              <w:rPr>
                <w:rFonts w:ascii="Cambria" w:hAnsi="Cambria" w:cs="Arial"/>
                <w:b/>
                <w:sz w:val="20"/>
                <w:szCs w:val="20"/>
              </w:rPr>
            </w:pPr>
            <w:proofErr w:type="spellStart"/>
            <w:r w:rsidRPr="00371539">
              <w:rPr>
                <w:rFonts w:ascii="Cambria" w:hAnsi="Cambria" w:cs="Arial"/>
                <w:b/>
                <w:sz w:val="20"/>
                <w:szCs w:val="20"/>
              </w:rPr>
              <w:t>Fa</w:t>
            </w:r>
            <w:r w:rsidR="00D9212B">
              <w:rPr>
                <w:rFonts w:ascii="Cambria" w:hAnsi="Cambria" w:cs="Arial"/>
                <w:b/>
                <w:sz w:val="20"/>
                <w:szCs w:val="20"/>
              </w:rPr>
              <w:t>culty</w:t>
            </w:r>
            <w:proofErr w:type="spellEnd"/>
            <w:r w:rsidRPr="00371539">
              <w:rPr>
                <w:rFonts w:ascii="Cambria" w:hAnsi="Cambria" w:cs="Arial"/>
                <w:b/>
                <w:sz w:val="20"/>
                <w:szCs w:val="20"/>
              </w:rPr>
              <w:t>/</w:t>
            </w:r>
            <w:proofErr w:type="spellStart"/>
            <w:r w:rsidRPr="00371539">
              <w:rPr>
                <w:rFonts w:ascii="Cambria" w:hAnsi="Cambria" w:cs="Arial"/>
                <w:b/>
                <w:sz w:val="20"/>
                <w:szCs w:val="20"/>
              </w:rPr>
              <w:t>i</w:t>
            </w:r>
            <w:r w:rsidR="0051672F" w:rsidRPr="00371539">
              <w:rPr>
                <w:rFonts w:ascii="Cambria" w:hAnsi="Cambria" w:cs="Arial"/>
                <w:b/>
                <w:sz w:val="20"/>
                <w:szCs w:val="20"/>
              </w:rPr>
              <w:t>nstitut</w:t>
            </w:r>
            <w:r w:rsidR="00D9212B">
              <w:rPr>
                <w:rFonts w:ascii="Cambria" w:hAnsi="Cambria" w:cs="Arial"/>
                <w:b/>
                <w:sz w:val="20"/>
                <w:szCs w:val="20"/>
              </w:rPr>
              <w:t>e</w:t>
            </w:r>
            <w:proofErr w:type="spellEnd"/>
            <w:r w:rsidR="0051672F" w:rsidRPr="00371539">
              <w:rPr>
                <w:rFonts w:ascii="Cambria" w:hAnsi="Cambria" w:cs="Arial"/>
                <w:b/>
                <w:sz w:val="20"/>
                <w:szCs w:val="20"/>
              </w:rPr>
              <w:t>/</w:t>
            </w:r>
            <w:r w:rsidR="00D9212B">
              <w:rPr>
                <w:rFonts w:ascii="Cambria" w:hAnsi="Cambria" w:cs="Arial"/>
                <w:b/>
                <w:sz w:val="20"/>
                <w:szCs w:val="20"/>
              </w:rPr>
              <w:t>unit</w:t>
            </w:r>
            <w:r w:rsidR="0051672F" w:rsidRPr="00371539">
              <w:rPr>
                <w:rFonts w:ascii="Cambria" w:hAnsi="Cambria" w:cs="Arial"/>
                <w:b/>
                <w:sz w:val="20"/>
                <w:szCs w:val="20"/>
              </w:rPr>
              <w:t>:</w:t>
            </w:r>
          </w:p>
        </w:tc>
        <w:tc>
          <w:tcPr>
            <w:tcW w:w="6095" w:type="dxa"/>
            <w:gridSpan w:val="2"/>
          </w:tcPr>
          <w:p w14:paraId="1D8A4BB2" w14:textId="4F5501AD" w:rsidR="0051672F" w:rsidRPr="006D73D5" w:rsidRDefault="0051672F" w:rsidP="00677843">
            <w:pPr>
              <w:rPr>
                <w:rFonts w:ascii="Cambria" w:hAnsi="Cambria"/>
                <w:sz w:val="20"/>
                <w:szCs w:val="20"/>
                <w:lang w:val="en-US"/>
              </w:rPr>
            </w:pPr>
          </w:p>
        </w:tc>
      </w:tr>
      <w:tr w:rsidR="0051672F" w:rsidRPr="00371539" w14:paraId="69299154" w14:textId="77777777" w:rsidTr="00EE5CCE">
        <w:trPr>
          <w:trHeight w:val="340"/>
        </w:trPr>
        <w:tc>
          <w:tcPr>
            <w:tcW w:w="4390" w:type="dxa"/>
            <w:shd w:val="clear" w:color="auto" w:fill="D1E8DF"/>
          </w:tcPr>
          <w:p w14:paraId="15904055" w14:textId="77777777" w:rsidR="0051672F" w:rsidRPr="00371539" w:rsidRDefault="00743FCE" w:rsidP="007D2C75">
            <w:pPr>
              <w:rPr>
                <w:rFonts w:ascii="Cambria" w:hAnsi="Cambria" w:cs="Arial"/>
                <w:b/>
                <w:sz w:val="20"/>
                <w:szCs w:val="20"/>
              </w:rPr>
            </w:pPr>
            <w:r>
              <w:rPr>
                <w:rFonts w:ascii="Cambria" w:hAnsi="Cambria" w:cs="Arial"/>
                <w:b/>
                <w:sz w:val="20"/>
                <w:szCs w:val="20"/>
              </w:rPr>
              <w:t>Research</w:t>
            </w:r>
            <w:r w:rsidR="00D9212B">
              <w:rPr>
                <w:rFonts w:ascii="Cambria" w:hAnsi="Cambria" w:cs="Arial"/>
                <w:b/>
                <w:sz w:val="20"/>
                <w:szCs w:val="20"/>
              </w:rPr>
              <w:t xml:space="preserve"> </w:t>
            </w:r>
            <w:proofErr w:type="spellStart"/>
            <w:r w:rsidR="00D9212B">
              <w:rPr>
                <w:rFonts w:ascii="Cambria" w:hAnsi="Cambria" w:cs="Arial"/>
                <w:b/>
                <w:sz w:val="20"/>
                <w:szCs w:val="20"/>
              </w:rPr>
              <w:t>group</w:t>
            </w:r>
            <w:proofErr w:type="spellEnd"/>
            <w:r w:rsidR="00D9212B">
              <w:rPr>
                <w:rFonts w:ascii="Cambria" w:hAnsi="Cambria" w:cs="Arial"/>
                <w:b/>
                <w:sz w:val="20"/>
                <w:szCs w:val="20"/>
              </w:rPr>
              <w:t xml:space="preserve"> </w:t>
            </w:r>
            <w:r>
              <w:rPr>
                <w:rFonts w:ascii="Cambria" w:hAnsi="Cambria" w:cs="Arial"/>
                <w:b/>
                <w:sz w:val="20"/>
                <w:szCs w:val="20"/>
              </w:rPr>
              <w:t>reponible</w:t>
            </w:r>
            <w:r w:rsidR="0062662F" w:rsidRPr="00371539">
              <w:rPr>
                <w:rFonts w:ascii="Cambria" w:hAnsi="Cambria" w:cs="Arial"/>
                <w:b/>
                <w:sz w:val="20"/>
                <w:szCs w:val="20"/>
              </w:rPr>
              <w:t>/</w:t>
            </w:r>
            <w:r w:rsidR="007D2C75">
              <w:rPr>
                <w:rFonts w:ascii="Cambria" w:hAnsi="Cambria" w:cs="Arial"/>
                <w:b/>
                <w:sz w:val="20"/>
                <w:szCs w:val="20"/>
              </w:rPr>
              <w:t>head</w:t>
            </w:r>
            <w:r w:rsidR="0051672F" w:rsidRPr="00371539">
              <w:rPr>
                <w:rFonts w:ascii="Cambria" w:hAnsi="Cambria" w:cs="Arial"/>
                <w:b/>
                <w:sz w:val="20"/>
                <w:szCs w:val="20"/>
              </w:rPr>
              <w:t>:</w:t>
            </w:r>
          </w:p>
        </w:tc>
        <w:tc>
          <w:tcPr>
            <w:tcW w:w="6095" w:type="dxa"/>
            <w:gridSpan w:val="2"/>
          </w:tcPr>
          <w:p w14:paraId="5A00BB98" w14:textId="0B2E3AEB" w:rsidR="0051672F" w:rsidRPr="00371539" w:rsidRDefault="0051672F" w:rsidP="00677843">
            <w:pPr>
              <w:rPr>
                <w:rFonts w:ascii="Cambria" w:hAnsi="Cambria"/>
                <w:sz w:val="20"/>
                <w:szCs w:val="20"/>
              </w:rPr>
            </w:pPr>
          </w:p>
        </w:tc>
      </w:tr>
      <w:tr w:rsidR="000E4CF8" w:rsidRPr="00371539" w14:paraId="164D00F6" w14:textId="77777777" w:rsidTr="002F49C1">
        <w:trPr>
          <w:trHeight w:val="340"/>
        </w:trPr>
        <w:tc>
          <w:tcPr>
            <w:tcW w:w="4390" w:type="dxa"/>
            <w:shd w:val="clear" w:color="auto" w:fill="D1E8DF"/>
          </w:tcPr>
          <w:p w14:paraId="7AB93EEB" w14:textId="77777777" w:rsidR="000E4CF8" w:rsidRPr="00371539" w:rsidRDefault="007D2C75" w:rsidP="007D2C75">
            <w:pPr>
              <w:rPr>
                <w:rFonts w:ascii="Cambria" w:hAnsi="Cambria" w:cs="Arial"/>
                <w:b/>
                <w:sz w:val="20"/>
                <w:szCs w:val="20"/>
              </w:rPr>
            </w:pPr>
            <w:r>
              <w:rPr>
                <w:rFonts w:ascii="Cambria" w:hAnsi="Cambria" w:cs="Arial"/>
                <w:b/>
                <w:sz w:val="20"/>
                <w:szCs w:val="20"/>
              </w:rPr>
              <w:t xml:space="preserve">The </w:t>
            </w:r>
            <w:proofErr w:type="spellStart"/>
            <w:r>
              <w:rPr>
                <w:rFonts w:ascii="Cambria" w:hAnsi="Cambria" w:cs="Arial"/>
                <w:b/>
                <w:sz w:val="20"/>
                <w:szCs w:val="20"/>
              </w:rPr>
              <w:t>work</w:t>
            </w:r>
            <w:proofErr w:type="spellEnd"/>
            <w:r>
              <w:rPr>
                <w:rFonts w:ascii="Cambria" w:hAnsi="Cambria" w:cs="Arial"/>
                <w:b/>
                <w:sz w:val="20"/>
                <w:szCs w:val="20"/>
              </w:rPr>
              <w:t xml:space="preserve"> is </w:t>
            </w:r>
            <w:proofErr w:type="spellStart"/>
            <w:r>
              <w:rPr>
                <w:rFonts w:ascii="Cambria" w:hAnsi="Cambria" w:cs="Arial"/>
                <w:b/>
                <w:sz w:val="20"/>
                <w:szCs w:val="20"/>
              </w:rPr>
              <w:t>performed</w:t>
            </w:r>
            <w:proofErr w:type="spellEnd"/>
            <w:r w:rsidR="000E4CF8" w:rsidRPr="00371539">
              <w:rPr>
                <w:rFonts w:ascii="Cambria" w:hAnsi="Cambria" w:cs="Arial"/>
                <w:b/>
                <w:sz w:val="20"/>
                <w:szCs w:val="20"/>
              </w:rPr>
              <w:t>:</w:t>
            </w:r>
          </w:p>
        </w:tc>
        <w:tc>
          <w:tcPr>
            <w:tcW w:w="3047" w:type="dxa"/>
          </w:tcPr>
          <w:p w14:paraId="2FAFC3CB" w14:textId="77777777" w:rsidR="000E4CF8" w:rsidRPr="00371539" w:rsidRDefault="000E4CF8" w:rsidP="00FE404C">
            <w:pPr>
              <w:rPr>
                <w:rFonts w:ascii="Cambria" w:hAnsi="Cambria"/>
                <w:sz w:val="20"/>
                <w:szCs w:val="20"/>
              </w:rPr>
            </w:pPr>
            <w:r>
              <w:rPr>
                <w:rFonts w:ascii="Cambria" w:hAnsi="Cambria"/>
                <w:sz w:val="20"/>
                <w:szCs w:val="20"/>
              </w:rPr>
              <w:t>Fr</w:t>
            </w:r>
            <w:r w:rsidR="00FE404C">
              <w:rPr>
                <w:rFonts w:ascii="Cambria" w:hAnsi="Cambria"/>
                <w:sz w:val="20"/>
                <w:szCs w:val="20"/>
              </w:rPr>
              <w:t>om</w:t>
            </w:r>
            <w:r>
              <w:rPr>
                <w:rFonts w:ascii="Cambria" w:hAnsi="Cambria"/>
                <w:sz w:val="20"/>
                <w:szCs w:val="20"/>
              </w:rPr>
              <w:t>:</w:t>
            </w:r>
          </w:p>
        </w:tc>
        <w:tc>
          <w:tcPr>
            <w:tcW w:w="3048" w:type="dxa"/>
          </w:tcPr>
          <w:p w14:paraId="04F7177E" w14:textId="77777777" w:rsidR="000E4CF8" w:rsidRPr="00371539" w:rsidRDefault="00E821CC" w:rsidP="00E821CC">
            <w:pPr>
              <w:rPr>
                <w:rFonts w:ascii="Cambria" w:hAnsi="Cambria"/>
                <w:sz w:val="20"/>
                <w:szCs w:val="20"/>
              </w:rPr>
            </w:pPr>
            <w:r>
              <w:rPr>
                <w:rFonts w:ascii="Cambria" w:hAnsi="Cambria"/>
                <w:sz w:val="20"/>
                <w:szCs w:val="20"/>
              </w:rPr>
              <w:t>To</w:t>
            </w:r>
            <w:r w:rsidR="00FE404C">
              <w:rPr>
                <w:rFonts w:ascii="Cambria" w:hAnsi="Cambria"/>
                <w:sz w:val="20"/>
                <w:szCs w:val="20"/>
              </w:rPr>
              <w:t>:</w:t>
            </w:r>
          </w:p>
        </w:tc>
      </w:tr>
    </w:tbl>
    <w:p w14:paraId="232A9C16" w14:textId="77777777" w:rsidR="00474BFC" w:rsidRPr="00371539" w:rsidRDefault="00474BFC" w:rsidP="00474BFC">
      <w:pPr>
        <w:spacing w:after="0"/>
        <w:rPr>
          <w:rFonts w:ascii="Cambria" w:hAnsi="Cambria"/>
          <w:sz w:val="20"/>
          <w:szCs w:val="20"/>
        </w:rPr>
      </w:pPr>
    </w:p>
    <w:tbl>
      <w:tblPr>
        <w:tblStyle w:val="Grilledutableau"/>
        <w:tblW w:w="0" w:type="auto"/>
        <w:tblLook w:val="04A0" w:firstRow="1" w:lastRow="0" w:firstColumn="1" w:lastColumn="0" w:noHBand="0" w:noVBand="1"/>
      </w:tblPr>
      <w:tblGrid>
        <w:gridCol w:w="4390"/>
        <w:gridCol w:w="6066"/>
      </w:tblGrid>
      <w:tr w:rsidR="00113B7B" w:rsidRPr="00371539" w14:paraId="37E9CE3C" w14:textId="77777777" w:rsidTr="00EE5CCE">
        <w:trPr>
          <w:trHeight w:val="69"/>
        </w:trPr>
        <w:tc>
          <w:tcPr>
            <w:tcW w:w="10456" w:type="dxa"/>
            <w:gridSpan w:val="2"/>
            <w:shd w:val="clear" w:color="auto" w:fill="D1E8DF"/>
          </w:tcPr>
          <w:p w14:paraId="34B2ACBE" w14:textId="77777777" w:rsidR="00113B7B" w:rsidRPr="00371539" w:rsidRDefault="00FE404C" w:rsidP="00677843">
            <w:pPr>
              <w:rPr>
                <w:rFonts w:ascii="Cambria" w:hAnsi="Cambria"/>
                <w:b/>
                <w:sz w:val="20"/>
                <w:szCs w:val="20"/>
              </w:rPr>
            </w:pPr>
            <w:proofErr w:type="spellStart"/>
            <w:r>
              <w:rPr>
                <w:rFonts w:ascii="Cambria" w:hAnsi="Cambria"/>
                <w:b/>
                <w:sz w:val="20"/>
                <w:szCs w:val="20"/>
              </w:rPr>
              <w:t>Checkpoints</w:t>
            </w:r>
            <w:proofErr w:type="spellEnd"/>
          </w:p>
          <w:p w14:paraId="4599CA11" w14:textId="77777777" w:rsidR="00DA5C3C" w:rsidRPr="00371539" w:rsidRDefault="00DA5C3C" w:rsidP="00677843">
            <w:pPr>
              <w:rPr>
                <w:rFonts w:ascii="Cambria" w:hAnsi="Cambria"/>
                <w:sz w:val="20"/>
                <w:szCs w:val="20"/>
              </w:rPr>
            </w:pPr>
          </w:p>
        </w:tc>
      </w:tr>
      <w:tr w:rsidR="0051672F" w:rsidRPr="00371539" w14:paraId="2F0B4482" w14:textId="77777777" w:rsidTr="00EE5CCE">
        <w:tc>
          <w:tcPr>
            <w:tcW w:w="4390" w:type="dxa"/>
            <w:shd w:val="clear" w:color="auto" w:fill="D1E8DF"/>
          </w:tcPr>
          <w:p w14:paraId="1F99A865" w14:textId="77777777" w:rsidR="0051672F" w:rsidRPr="008C08E6" w:rsidRDefault="0051672F" w:rsidP="008C08E6">
            <w:pPr>
              <w:rPr>
                <w:rFonts w:ascii="Cambria" w:hAnsi="Cambria" w:cs="Arial"/>
                <w:sz w:val="20"/>
                <w:szCs w:val="20"/>
                <w:lang w:val="en-US"/>
              </w:rPr>
            </w:pPr>
            <w:r w:rsidRPr="008C08E6">
              <w:rPr>
                <w:rFonts w:ascii="Cambria" w:hAnsi="Cambria" w:cs="Arial"/>
                <w:sz w:val="20"/>
                <w:szCs w:val="20"/>
                <w:lang w:val="en-US"/>
              </w:rPr>
              <w:t>Ha</w:t>
            </w:r>
            <w:r w:rsidR="008C08E6" w:rsidRPr="008C08E6">
              <w:rPr>
                <w:rFonts w:ascii="Cambria" w:hAnsi="Cambria" w:cs="Arial"/>
                <w:sz w:val="20"/>
                <w:szCs w:val="20"/>
                <w:lang w:val="en-US"/>
              </w:rPr>
              <w:t xml:space="preserve">ve the </w:t>
            </w:r>
            <w:r w:rsidR="00D13CF8" w:rsidRPr="008C08E6">
              <w:rPr>
                <w:rFonts w:ascii="Cambria" w:hAnsi="Cambria" w:cs="Arial"/>
                <w:sz w:val="20"/>
                <w:szCs w:val="20"/>
                <w:lang w:val="en-US"/>
              </w:rPr>
              <w:t>participant’s</w:t>
            </w:r>
            <w:r w:rsidR="008C08E6" w:rsidRPr="008C08E6">
              <w:rPr>
                <w:rFonts w:ascii="Cambria" w:hAnsi="Cambria" w:cs="Arial"/>
                <w:sz w:val="20"/>
                <w:szCs w:val="20"/>
                <w:lang w:val="en-US"/>
              </w:rPr>
              <w:t xml:space="preserve"> access to and </w:t>
            </w:r>
            <w:proofErr w:type="gramStart"/>
            <w:r w:rsidR="008C08E6" w:rsidRPr="008C08E6">
              <w:rPr>
                <w:rFonts w:ascii="Cambria" w:hAnsi="Cambria" w:cs="Arial"/>
                <w:sz w:val="20"/>
                <w:szCs w:val="20"/>
                <w:lang w:val="en-US"/>
              </w:rPr>
              <w:t>are</w:t>
            </w:r>
            <w:r w:rsidR="008C08E6">
              <w:rPr>
                <w:rFonts w:ascii="Cambria" w:hAnsi="Cambria" w:cs="Arial"/>
                <w:sz w:val="20"/>
                <w:szCs w:val="20"/>
                <w:lang w:val="en-US"/>
              </w:rPr>
              <w:t xml:space="preserve"> </w:t>
            </w:r>
            <w:r w:rsidR="008C08E6" w:rsidRPr="008C08E6">
              <w:rPr>
                <w:rFonts w:ascii="Cambria" w:hAnsi="Cambria" w:cs="Arial"/>
                <w:sz w:val="20"/>
                <w:szCs w:val="20"/>
                <w:lang w:val="en-US"/>
              </w:rPr>
              <w:t>able to</w:t>
            </w:r>
            <w:proofErr w:type="gramEnd"/>
            <w:r w:rsidR="008C08E6" w:rsidRPr="008C08E6">
              <w:rPr>
                <w:rFonts w:ascii="Cambria" w:hAnsi="Cambria" w:cs="Arial"/>
                <w:sz w:val="20"/>
                <w:szCs w:val="20"/>
                <w:lang w:val="en-US"/>
              </w:rPr>
              <w:t xml:space="preserve"> use a MSDS</w:t>
            </w:r>
            <w:r w:rsidR="008C08E6">
              <w:rPr>
                <w:rFonts w:ascii="Cambria" w:hAnsi="Cambria" w:cs="Arial"/>
                <w:sz w:val="20"/>
                <w:szCs w:val="20"/>
                <w:lang w:val="en-US"/>
              </w:rPr>
              <w:t xml:space="preserve"> </w:t>
            </w:r>
            <w:r w:rsidR="008C08E6" w:rsidRPr="008C08E6">
              <w:rPr>
                <w:rFonts w:ascii="Cambria" w:hAnsi="Cambria" w:cs="Arial"/>
                <w:sz w:val="20"/>
                <w:szCs w:val="20"/>
                <w:lang w:val="en-US"/>
              </w:rPr>
              <w:t>(Material Safety Data Sheet)</w:t>
            </w:r>
            <w:r w:rsidRPr="008C08E6">
              <w:rPr>
                <w:rFonts w:ascii="Cambria" w:hAnsi="Cambria" w:cs="Arial"/>
                <w:sz w:val="20"/>
                <w:szCs w:val="20"/>
                <w:lang w:val="en-US"/>
              </w:rPr>
              <w:t>?</w:t>
            </w:r>
          </w:p>
        </w:tc>
        <w:tc>
          <w:tcPr>
            <w:tcW w:w="6066" w:type="dxa"/>
          </w:tcPr>
          <w:p w14:paraId="64DDE0F0" w14:textId="46FBBC2B" w:rsidR="00B015BA" w:rsidRPr="00371539" w:rsidRDefault="00FE404C" w:rsidP="00FE404C">
            <w:pPr>
              <w:rPr>
                <w:rFonts w:ascii="Cambria" w:hAnsi="Cambria"/>
                <w:sz w:val="20"/>
                <w:szCs w:val="20"/>
              </w:rPr>
            </w:pPr>
            <w:proofErr w:type="spellStart"/>
            <w:r>
              <w:rPr>
                <w:rFonts w:ascii="Cambria" w:hAnsi="Cambria"/>
                <w:sz w:val="20"/>
                <w:szCs w:val="20"/>
              </w:rPr>
              <w:t>Yes</w:t>
            </w:r>
            <w:proofErr w:type="spellEnd"/>
            <w:r w:rsidR="00FF2985" w:rsidRPr="00371539">
              <w:rPr>
                <w:rFonts w:ascii="Cambria" w:hAnsi="Cambria"/>
                <w:sz w:val="20"/>
                <w:szCs w:val="20"/>
              </w:rPr>
              <w:t xml:space="preserve"> </w:t>
            </w:r>
            <w:sdt>
              <w:sdtPr>
                <w:rPr>
                  <w:rFonts w:ascii="Cambria" w:hAnsi="Cambria"/>
                  <w:sz w:val="20"/>
                  <w:szCs w:val="20"/>
                </w:rPr>
                <w:id w:val="-1457708892"/>
                <w14:checkbox>
                  <w14:checked w14:val="0"/>
                  <w14:checkedState w14:val="2612" w14:font="MS Gothic"/>
                  <w14:uncheckedState w14:val="2610" w14:font="MS Gothic"/>
                </w14:checkbox>
              </w:sdtPr>
              <w:sdtEndPr/>
              <w:sdtContent>
                <w:r w:rsidR="0028271B">
                  <w:rPr>
                    <w:rFonts w:ascii="MS Gothic" w:eastAsia="MS Gothic" w:hAnsi="MS Gothic" w:hint="eastAsia"/>
                    <w:sz w:val="20"/>
                    <w:szCs w:val="20"/>
                  </w:rPr>
                  <w:t>☐</w:t>
                </w:r>
              </w:sdtContent>
            </w:sdt>
            <w:r w:rsidR="00F30529" w:rsidRPr="00371539">
              <w:rPr>
                <w:rFonts w:ascii="Cambria" w:hAnsi="Cambria"/>
                <w:sz w:val="20"/>
                <w:szCs w:val="20"/>
              </w:rPr>
              <w:t xml:space="preserve">          </w:t>
            </w:r>
            <w:r w:rsidR="00B015BA" w:rsidRPr="00371539">
              <w:rPr>
                <w:rFonts w:ascii="Cambria" w:hAnsi="Cambria"/>
                <w:sz w:val="20"/>
                <w:szCs w:val="20"/>
              </w:rPr>
              <w:t>N</w:t>
            </w:r>
            <w:r>
              <w:rPr>
                <w:rFonts w:ascii="Cambria" w:hAnsi="Cambria"/>
                <w:sz w:val="20"/>
                <w:szCs w:val="20"/>
              </w:rPr>
              <w:t>o</w:t>
            </w:r>
            <w:sdt>
              <w:sdtPr>
                <w:rPr>
                  <w:rFonts w:ascii="Cambria" w:hAnsi="Cambria"/>
                  <w:sz w:val="20"/>
                  <w:szCs w:val="20"/>
                </w:rPr>
                <w:id w:val="1965685099"/>
                <w14:checkbox>
                  <w14:checked w14:val="0"/>
                  <w14:checkedState w14:val="2612" w14:font="MS Gothic"/>
                  <w14:uncheckedState w14:val="2610" w14:font="MS Gothic"/>
                </w14:checkbox>
              </w:sdtPr>
              <w:sdtEndPr/>
              <w:sdtContent>
                <w:r w:rsidR="00F30529" w:rsidRPr="00371539">
                  <w:rPr>
                    <w:rFonts w:ascii="MS Gothic" w:eastAsia="MS Gothic" w:hAnsi="MS Gothic" w:hint="eastAsia"/>
                    <w:sz w:val="20"/>
                    <w:szCs w:val="20"/>
                  </w:rPr>
                  <w:t>☐</w:t>
                </w:r>
              </w:sdtContent>
            </w:sdt>
          </w:p>
        </w:tc>
      </w:tr>
      <w:tr w:rsidR="0051672F" w:rsidRPr="00371539" w14:paraId="6976AA16" w14:textId="77777777" w:rsidTr="00EE5CCE">
        <w:tc>
          <w:tcPr>
            <w:tcW w:w="4390" w:type="dxa"/>
            <w:shd w:val="clear" w:color="auto" w:fill="D1E8DF"/>
          </w:tcPr>
          <w:p w14:paraId="5E500997" w14:textId="77777777" w:rsidR="0051672F" w:rsidRPr="009B6AF6" w:rsidRDefault="008C08E6" w:rsidP="00E821CC">
            <w:pPr>
              <w:rPr>
                <w:rFonts w:ascii="Cambria" w:hAnsi="Cambria" w:cs="Arial"/>
                <w:sz w:val="20"/>
                <w:szCs w:val="20"/>
                <w:lang w:val="en-US"/>
              </w:rPr>
            </w:pPr>
            <w:r w:rsidRPr="009B6AF6">
              <w:rPr>
                <w:rFonts w:ascii="Cambria" w:hAnsi="Cambria" w:cs="Arial"/>
                <w:sz w:val="20"/>
                <w:szCs w:val="20"/>
                <w:lang w:val="en-US"/>
              </w:rPr>
              <w:t xml:space="preserve">Have the participants </w:t>
            </w:r>
            <w:r w:rsidR="009B6AF6" w:rsidRPr="009B6AF6">
              <w:rPr>
                <w:rFonts w:ascii="Cambria" w:hAnsi="Cambria" w:cs="Arial"/>
                <w:sz w:val="20"/>
                <w:szCs w:val="20"/>
                <w:lang w:val="en-US"/>
              </w:rPr>
              <w:t>checked MSDS</w:t>
            </w:r>
            <w:r w:rsidR="00160CA3" w:rsidRPr="009B6AF6">
              <w:rPr>
                <w:rFonts w:ascii="Cambria" w:hAnsi="Cambria" w:cs="Arial"/>
                <w:sz w:val="20"/>
                <w:szCs w:val="20"/>
                <w:lang w:val="en-US"/>
              </w:rPr>
              <w:t xml:space="preserve"> </w:t>
            </w:r>
            <w:r w:rsidR="00704A81" w:rsidRPr="009B6AF6">
              <w:rPr>
                <w:rFonts w:ascii="Cambria" w:hAnsi="Cambria" w:cs="Arial"/>
                <w:sz w:val="20"/>
                <w:szCs w:val="20"/>
                <w:lang w:val="en-US"/>
              </w:rPr>
              <w:t>(</w:t>
            </w:r>
            <w:proofErr w:type="spellStart"/>
            <w:r w:rsidR="00160CA3" w:rsidRPr="009B6AF6">
              <w:rPr>
                <w:rFonts w:ascii="Cambria" w:hAnsi="Cambria" w:cs="Arial"/>
                <w:sz w:val="20"/>
                <w:szCs w:val="20"/>
                <w:lang w:val="en-US"/>
              </w:rPr>
              <w:t>EcoOnline</w:t>
            </w:r>
            <w:proofErr w:type="spellEnd"/>
            <w:r w:rsidR="00704A81" w:rsidRPr="009B6AF6">
              <w:rPr>
                <w:rFonts w:ascii="Cambria" w:hAnsi="Cambria" w:cs="Arial"/>
                <w:sz w:val="20"/>
                <w:szCs w:val="20"/>
                <w:lang w:val="en-US"/>
              </w:rPr>
              <w:t>)</w:t>
            </w:r>
            <w:r w:rsidR="00792AD6" w:rsidRPr="009B6AF6">
              <w:rPr>
                <w:rFonts w:ascii="Cambria" w:hAnsi="Cambria" w:cs="Arial"/>
                <w:sz w:val="20"/>
                <w:szCs w:val="20"/>
                <w:lang w:val="en-US"/>
              </w:rPr>
              <w:t xml:space="preserve"> </w:t>
            </w:r>
            <w:r w:rsidR="009B6AF6" w:rsidRPr="009B6AF6">
              <w:rPr>
                <w:rFonts w:ascii="Cambria" w:hAnsi="Cambria" w:cs="Arial"/>
                <w:sz w:val="20"/>
                <w:szCs w:val="20"/>
                <w:lang w:val="en-US"/>
              </w:rPr>
              <w:t>and assessed</w:t>
            </w:r>
            <w:r w:rsidR="0051672F" w:rsidRPr="009B6AF6">
              <w:rPr>
                <w:rFonts w:ascii="Cambria" w:hAnsi="Cambria" w:cs="Arial"/>
                <w:sz w:val="20"/>
                <w:szCs w:val="20"/>
                <w:lang w:val="en-US"/>
              </w:rPr>
              <w:t xml:space="preserve"> </w:t>
            </w:r>
            <w:r w:rsidR="00792AD6" w:rsidRPr="009B6AF6">
              <w:rPr>
                <w:rFonts w:ascii="Cambria" w:hAnsi="Cambria" w:cs="Arial"/>
                <w:b/>
                <w:sz w:val="20"/>
                <w:szCs w:val="20"/>
                <w:lang w:val="en-US"/>
              </w:rPr>
              <w:t>h</w:t>
            </w:r>
            <w:r w:rsidR="009B6AF6" w:rsidRPr="009B6AF6">
              <w:rPr>
                <w:rFonts w:ascii="Cambria" w:hAnsi="Cambria" w:cs="Arial"/>
                <w:b/>
                <w:sz w:val="20"/>
                <w:szCs w:val="20"/>
                <w:lang w:val="en-US"/>
              </w:rPr>
              <w:t>azard</w:t>
            </w:r>
            <w:r w:rsidR="00E821CC">
              <w:rPr>
                <w:rFonts w:ascii="Cambria" w:hAnsi="Cambria" w:cs="Arial"/>
                <w:b/>
                <w:sz w:val="20"/>
                <w:szCs w:val="20"/>
                <w:lang w:val="en-US"/>
              </w:rPr>
              <w:t>s</w:t>
            </w:r>
            <w:r w:rsidR="00792AD6" w:rsidRPr="009B6AF6">
              <w:rPr>
                <w:rFonts w:ascii="Cambria" w:hAnsi="Cambria" w:cs="Arial"/>
                <w:sz w:val="20"/>
                <w:szCs w:val="20"/>
                <w:lang w:val="en-US"/>
              </w:rPr>
              <w:t xml:space="preserve">, </w:t>
            </w:r>
            <w:r w:rsidR="009B6AF6" w:rsidRPr="009B6AF6">
              <w:rPr>
                <w:rFonts w:ascii="Cambria" w:hAnsi="Cambria" w:cs="Arial"/>
                <w:sz w:val="20"/>
                <w:szCs w:val="20"/>
                <w:lang w:val="en-US"/>
              </w:rPr>
              <w:t>the use of pe</w:t>
            </w:r>
            <w:r w:rsidR="009B6AF6">
              <w:rPr>
                <w:rFonts w:ascii="Cambria" w:hAnsi="Cambria" w:cs="Arial"/>
                <w:sz w:val="20"/>
                <w:szCs w:val="20"/>
                <w:lang w:val="en-US"/>
              </w:rPr>
              <w:t>r</w:t>
            </w:r>
            <w:r w:rsidR="009B6AF6" w:rsidRPr="009B6AF6">
              <w:rPr>
                <w:rFonts w:ascii="Cambria" w:hAnsi="Cambria" w:cs="Arial"/>
                <w:sz w:val="20"/>
                <w:szCs w:val="20"/>
                <w:lang w:val="en-US"/>
              </w:rPr>
              <w:t>sonal protective equipment</w:t>
            </w:r>
            <w:r w:rsidR="00792AD6" w:rsidRPr="009B6AF6">
              <w:rPr>
                <w:rFonts w:ascii="Cambria" w:hAnsi="Cambria" w:cs="Arial"/>
                <w:sz w:val="20"/>
                <w:szCs w:val="20"/>
                <w:lang w:val="en-US"/>
              </w:rPr>
              <w:t xml:space="preserve">, </w:t>
            </w:r>
            <w:r w:rsidR="009B6AF6" w:rsidRPr="009B6AF6">
              <w:rPr>
                <w:rFonts w:ascii="Cambria" w:hAnsi="Cambria" w:cs="Arial"/>
                <w:sz w:val="20"/>
                <w:szCs w:val="20"/>
                <w:lang w:val="en-US"/>
              </w:rPr>
              <w:t xml:space="preserve">other safety </w:t>
            </w:r>
            <w:r w:rsidR="00E821CC">
              <w:rPr>
                <w:rFonts w:ascii="Cambria" w:hAnsi="Cambria" w:cs="Arial"/>
                <w:sz w:val="20"/>
                <w:szCs w:val="20"/>
                <w:lang w:val="en-US"/>
              </w:rPr>
              <w:t>requirements</w:t>
            </w:r>
            <w:r w:rsidR="009B6AF6" w:rsidRPr="009B6AF6">
              <w:rPr>
                <w:rFonts w:ascii="Cambria" w:hAnsi="Cambria" w:cs="Arial"/>
                <w:sz w:val="20"/>
                <w:szCs w:val="20"/>
                <w:lang w:val="en-US"/>
              </w:rPr>
              <w:t xml:space="preserve"> and waste management</w:t>
            </w:r>
            <w:r w:rsidR="0051672F" w:rsidRPr="009B6AF6">
              <w:rPr>
                <w:rFonts w:ascii="Cambria" w:hAnsi="Cambria" w:cs="Arial"/>
                <w:sz w:val="20"/>
                <w:szCs w:val="20"/>
                <w:lang w:val="en-US"/>
              </w:rPr>
              <w:t>?</w:t>
            </w:r>
          </w:p>
        </w:tc>
        <w:tc>
          <w:tcPr>
            <w:tcW w:w="6066" w:type="dxa"/>
          </w:tcPr>
          <w:p w14:paraId="3F8CC1F1" w14:textId="26200DC7" w:rsidR="00B015BA" w:rsidRPr="00371539" w:rsidRDefault="00FE404C" w:rsidP="00F30529">
            <w:pPr>
              <w:rPr>
                <w:rFonts w:ascii="Cambria" w:hAnsi="Cambria"/>
                <w:sz w:val="20"/>
                <w:szCs w:val="20"/>
              </w:rPr>
            </w:pPr>
            <w:proofErr w:type="spellStart"/>
            <w:r>
              <w:rPr>
                <w:rFonts w:ascii="Cambria" w:hAnsi="Cambria"/>
                <w:sz w:val="20"/>
                <w:szCs w:val="20"/>
              </w:rPr>
              <w:t>Yes</w:t>
            </w:r>
            <w:proofErr w:type="spellEnd"/>
            <w:r w:rsidR="00FF2985" w:rsidRPr="00371539">
              <w:rPr>
                <w:rFonts w:ascii="Cambria" w:hAnsi="Cambria"/>
                <w:sz w:val="20"/>
                <w:szCs w:val="20"/>
              </w:rPr>
              <w:t xml:space="preserve"> </w:t>
            </w:r>
            <w:sdt>
              <w:sdtPr>
                <w:rPr>
                  <w:rFonts w:ascii="Cambria" w:hAnsi="Cambria"/>
                  <w:sz w:val="20"/>
                  <w:szCs w:val="20"/>
                </w:rPr>
                <w:id w:val="-180434869"/>
                <w14:checkbox>
                  <w14:checked w14:val="0"/>
                  <w14:checkedState w14:val="2612" w14:font="MS Gothic"/>
                  <w14:uncheckedState w14:val="2610" w14:font="MS Gothic"/>
                </w14:checkbox>
              </w:sdtPr>
              <w:sdtEndPr/>
              <w:sdtContent>
                <w:r w:rsidR="0028271B">
                  <w:rPr>
                    <w:rFonts w:ascii="MS Gothic" w:eastAsia="MS Gothic" w:hAnsi="MS Gothic" w:hint="eastAsia"/>
                    <w:sz w:val="20"/>
                    <w:szCs w:val="20"/>
                  </w:rPr>
                  <w:t>☐</w:t>
                </w:r>
              </w:sdtContent>
            </w:sdt>
            <w:r w:rsidR="00F30529" w:rsidRPr="00371539">
              <w:rPr>
                <w:rFonts w:ascii="Cambria" w:hAnsi="Cambria"/>
                <w:sz w:val="20"/>
                <w:szCs w:val="20"/>
              </w:rPr>
              <w:t xml:space="preserve">          </w:t>
            </w:r>
            <w:r>
              <w:rPr>
                <w:rFonts w:ascii="Cambria" w:hAnsi="Cambria"/>
                <w:sz w:val="20"/>
                <w:szCs w:val="20"/>
              </w:rPr>
              <w:t>No</w:t>
            </w:r>
            <w:sdt>
              <w:sdtPr>
                <w:rPr>
                  <w:rFonts w:ascii="Cambria" w:hAnsi="Cambria"/>
                  <w:sz w:val="20"/>
                  <w:szCs w:val="20"/>
                </w:rPr>
                <w:id w:val="1354073662"/>
                <w14:checkbox>
                  <w14:checked w14:val="0"/>
                  <w14:checkedState w14:val="2612" w14:font="MS Gothic"/>
                  <w14:uncheckedState w14:val="2610" w14:font="MS Gothic"/>
                </w14:checkbox>
              </w:sdtPr>
              <w:sdtEndPr/>
              <w:sdtContent>
                <w:r w:rsidR="007B79C8" w:rsidRPr="00371539">
                  <w:rPr>
                    <w:rFonts w:ascii="MS Gothic" w:eastAsia="MS Gothic" w:hAnsi="MS Gothic" w:hint="eastAsia"/>
                    <w:sz w:val="20"/>
                    <w:szCs w:val="20"/>
                  </w:rPr>
                  <w:t>☐</w:t>
                </w:r>
              </w:sdtContent>
            </w:sdt>
          </w:p>
          <w:sdt>
            <w:sdtPr>
              <w:rPr>
                <w:rFonts w:ascii="Cambria" w:hAnsi="Cambria"/>
                <w:sz w:val="20"/>
                <w:szCs w:val="20"/>
              </w:rPr>
              <w:id w:val="-528797828"/>
              <w:placeholder>
                <w:docPart w:val="1650459EB97D450BB3561BB3252637F1"/>
              </w:placeholder>
              <w:showingPlcHdr/>
            </w:sdtPr>
            <w:sdtEndPr/>
            <w:sdtContent>
              <w:p w14:paraId="15F91D76" w14:textId="77777777" w:rsidR="007E7B7D" w:rsidRDefault="007E7B7D" w:rsidP="007E7B7D">
                <w:pPr>
                  <w:rPr>
                    <w:rFonts w:ascii="Cambria" w:hAnsi="Cambria"/>
                    <w:sz w:val="20"/>
                    <w:szCs w:val="20"/>
                  </w:rPr>
                </w:pPr>
                <w:r w:rsidRPr="00D2240F">
                  <w:rPr>
                    <w:rStyle w:val="Textedelespacerserv"/>
                  </w:rPr>
                  <w:t>Klikk eller trykk her for å skrive inn tekst.</w:t>
                </w:r>
              </w:p>
            </w:sdtContent>
          </w:sdt>
          <w:p w14:paraId="10EBE25B" w14:textId="77777777" w:rsidR="007E7B7D" w:rsidRDefault="007E7B7D" w:rsidP="007E7B7D">
            <w:pPr>
              <w:rPr>
                <w:rFonts w:ascii="Cambria" w:hAnsi="Cambria"/>
                <w:sz w:val="20"/>
                <w:szCs w:val="20"/>
              </w:rPr>
            </w:pPr>
          </w:p>
          <w:p w14:paraId="44577029" w14:textId="77777777" w:rsidR="007B79C8" w:rsidRPr="000E4CF8" w:rsidRDefault="007B79C8" w:rsidP="007E7B7D">
            <w:pPr>
              <w:rPr>
                <w:rFonts w:ascii="Cambria" w:hAnsi="Cambria"/>
                <w:sz w:val="16"/>
                <w:szCs w:val="16"/>
              </w:rPr>
            </w:pPr>
            <w:r w:rsidRPr="000E4CF8">
              <w:rPr>
                <w:rFonts w:ascii="Cambria" w:hAnsi="Cambria"/>
                <w:sz w:val="16"/>
                <w:szCs w:val="16"/>
              </w:rPr>
              <w:t>Vurderingene som er gjort skal dokumenteres skriftlig og følge utfylt skjema til arkiv.</w:t>
            </w:r>
          </w:p>
        </w:tc>
      </w:tr>
      <w:tr w:rsidR="00113B7B" w:rsidRPr="00371539" w14:paraId="2F084F08" w14:textId="77777777" w:rsidTr="00EE5CCE">
        <w:trPr>
          <w:trHeight w:val="1077"/>
        </w:trPr>
        <w:tc>
          <w:tcPr>
            <w:tcW w:w="4390" w:type="dxa"/>
            <w:shd w:val="clear" w:color="auto" w:fill="D1E8DF"/>
          </w:tcPr>
          <w:p w14:paraId="0867FBFE" w14:textId="77777777" w:rsidR="00113B7B" w:rsidRPr="009B6AF6" w:rsidRDefault="009B6AF6" w:rsidP="009B6AF6">
            <w:pPr>
              <w:rPr>
                <w:rFonts w:ascii="Cambria" w:hAnsi="Cambria" w:cs="Arial"/>
                <w:b/>
                <w:sz w:val="20"/>
                <w:szCs w:val="20"/>
                <w:lang w:val="en-US"/>
              </w:rPr>
            </w:pPr>
            <w:r>
              <w:rPr>
                <w:rFonts w:ascii="Cambria" w:hAnsi="Cambria" w:cs="Arial"/>
                <w:sz w:val="20"/>
                <w:szCs w:val="20"/>
                <w:lang w:val="en-US"/>
              </w:rPr>
              <w:t>Are</w:t>
            </w:r>
            <w:r w:rsidR="008C08E6" w:rsidRPr="009B6AF6">
              <w:rPr>
                <w:rFonts w:ascii="Cambria" w:hAnsi="Cambria" w:cs="Arial"/>
                <w:b/>
                <w:sz w:val="20"/>
                <w:szCs w:val="20"/>
                <w:lang w:val="en-US"/>
              </w:rPr>
              <w:t xml:space="preserve"> </w:t>
            </w:r>
            <w:r w:rsidR="00113B7B" w:rsidRPr="009B6AF6">
              <w:rPr>
                <w:rFonts w:ascii="Cambria" w:hAnsi="Cambria" w:cs="Arial"/>
                <w:b/>
                <w:sz w:val="20"/>
                <w:szCs w:val="20"/>
                <w:lang w:val="en-US"/>
              </w:rPr>
              <w:t>CM</w:t>
            </w:r>
            <w:r w:rsidR="00113B7B" w:rsidRPr="009B6AF6">
              <w:rPr>
                <w:rFonts w:ascii="Cambria" w:hAnsi="Cambria" w:cs="Arial"/>
                <w:sz w:val="20"/>
                <w:szCs w:val="20"/>
                <w:lang w:val="en-US"/>
              </w:rPr>
              <w:t>- (</w:t>
            </w:r>
            <w:r w:rsidRPr="009B6AF6">
              <w:rPr>
                <w:rFonts w:ascii="Cambria" w:hAnsi="Cambria"/>
                <w:sz w:val="20"/>
                <w:szCs w:val="20"/>
                <w:lang w:val="en-US"/>
              </w:rPr>
              <w:t>carcinogenic</w:t>
            </w:r>
            <w:r w:rsidRPr="009B6AF6">
              <w:rPr>
                <w:rFonts w:ascii="Cambria" w:hAnsi="Cambria" w:cs="Arial"/>
                <w:sz w:val="20"/>
                <w:szCs w:val="20"/>
                <w:lang w:val="en-US"/>
              </w:rPr>
              <w:t xml:space="preserve"> </w:t>
            </w:r>
            <w:proofErr w:type="spellStart"/>
            <w:r w:rsidR="00113B7B" w:rsidRPr="009B6AF6">
              <w:rPr>
                <w:rFonts w:ascii="Cambria" w:hAnsi="Cambria" w:cs="Arial"/>
                <w:sz w:val="20"/>
                <w:szCs w:val="20"/>
                <w:lang w:val="en-US"/>
              </w:rPr>
              <w:t>og</w:t>
            </w:r>
            <w:proofErr w:type="spellEnd"/>
            <w:r w:rsidR="00113B7B" w:rsidRPr="009B6AF6">
              <w:rPr>
                <w:rFonts w:ascii="Cambria" w:hAnsi="Cambria" w:cs="Arial"/>
                <w:sz w:val="20"/>
                <w:szCs w:val="20"/>
                <w:lang w:val="en-US"/>
              </w:rPr>
              <w:t xml:space="preserve"> </w:t>
            </w:r>
            <w:r w:rsidRPr="009B6AF6">
              <w:rPr>
                <w:rFonts w:ascii="Cambria" w:hAnsi="Cambria" w:cs="Arial"/>
                <w:sz w:val="20"/>
                <w:szCs w:val="20"/>
                <w:lang w:val="en-US"/>
              </w:rPr>
              <w:t>mutagenic</w:t>
            </w:r>
            <w:r w:rsidR="004C0F61" w:rsidRPr="009B6AF6">
              <w:rPr>
                <w:rFonts w:ascii="Cambria" w:hAnsi="Cambria" w:cs="Arial"/>
                <w:sz w:val="20"/>
                <w:szCs w:val="20"/>
                <w:lang w:val="en-US"/>
              </w:rPr>
              <w:t xml:space="preserve"> (</w:t>
            </w:r>
            <w:r w:rsidRPr="009B6AF6">
              <w:rPr>
                <w:rFonts w:ascii="Cambria" w:hAnsi="Cambria" w:cs="Arial"/>
                <w:sz w:val="20"/>
                <w:szCs w:val="20"/>
                <w:lang w:val="en-US"/>
              </w:rPr>
              <w:t>concerns</w:t>
            </w:r>
            <w:r w:rsidR="004C0F61" w:rsidRPr="009B6AF6">
              <w:rPr>
                <w:rFonts w:ascii="Cambria" w:hAnsi="Cambria" w:cs="Arial"/>
                <w:sz w:val="20"/>
                <w:szCs w:val="20"/>
                <w:lang w:val="en-US"/>
              </w:rPr>
              <w:t xml:space="preserve"> </w:t>
            </w:r>
            <w:r w:rsidR="004C0F61" w:rsidRPr="009B6AF6">
              <w:rPr>
                <w:rFonts w:ascii="Cambria" w:hAnsi="Cambria"/>
                <w:sz w:val="20"/>
                <w:szCs w:val="20"/>
                <w:lang w:val="en-US"/>
              </w:rPr>
              <w:t>H350, H350i, H340</w:t>
            </w:r>
            <w:r w:rsidR="00113B7B" w:rsidRPr="009B6AF6">
              <w:rPr>
                <w:rFonts w:ascii="Cambria" w:hAnsi="Cambria" w:cs="Arial"/>
                <w:sz w:val="20"/>
                <w:szCs w:val="20"/>
                <w:lang w:val="en-US"/>
              </w:rPr>
              <w:t>)</w:t>
            </w:r>
            <w:r w:rsidR="004C0F61" w:rsidRPr="009B6AF6">
              <w:rPr>
                <w:rFonts w:ascii="Cambria" w:hAnsi="Cambria" w:cs="Arial"/>
                <w:sz w:val="20"/>
                <w:szCs w:val="20"/>
                <w:lang w:val="en-US"/>
              </w:rPr>
              <w:t>)</w:t>
            </w:r>
            <w:r w:rsidR="00113B7B" w:rsidRPr="009B6AF6">
              <w:rPr>
                <w:rFonts w:ascii="Cambria" w:hAnsi="Cambria" w:cs="Arial"/>
                <w:sz w:val="20"/>
                <w:szCs w:val="20"/>
                <w:lang w:val="en-US"/>
              </w:rPr>
              <w:t xml:space="preserve"> s</w:t>
            </w:r>
            <w:r w:rsidRPr="009B6AF6">
              <w:rPr>
                <w:rFonts w:ascii="Cambria" w:hAnsi="Cambria" w:cs="Arial"/>
                <w:sz w:val="20"/>
                <w:szCs w:val="20"/>
                <w:lang w:val="en-US"/>
              </w:rPr>
              <w:t>ubstances or lead /lead compounds used</w:t>
            </w:r>
            <w:r w:rsidR="00113B7B" w:rsidRPr="009B6AF6">
              <w:rPr>
                <w:rFonts w:ascii="Cambria" w:hAnsi="Cambria" w:cs="Arial"/>
                <w:sz w:val="20"/>
                <w:szCs w:val="20"/>
                <w:lang w:val="en-US"/>
              </w:rPr>
              <w:t xml:space="preserve">? </w:t>
            </w:r>
          </w:p>
        </w:tc>
        <w:tc>
          <w:tcPr>
            <w:tcW w:w="6066" w:type="dxa"/>
          </w:tcPr>
          <w:p w14:paraId="183AE544" w14:textId="58A9AE6F" w:rsidR="0019455C" w:rsidRPr="00D13CF8" w:rsidRDefault="00035637" w:rsidP="00677843">
            <w:pPr>
              <w:rPr>
                <w:rFonts w:ascii="Cambria" w:hAnsi="Cambria" w:cs="Arial"/>
                <w:sz w:val="20"/>
                <w:szCs w:val="20"/>
                <w:lang w:val="en-US"/>
              </w:rPr>
            </w:pPr>
            <w:r w:rsidRPr="00D13CF8">
              <w:rPr>
                <w:rFonts w:ascii="Cambria" w:hAnsi="Cambria"/>
                <w:sz w:val="20"/>
                <w:szCs w:val="20"/>
                <w:lang w:val="en-US"/>
              </w:rPr>
              <w:t>Yes</w:t>
            </w:r>
            <w:r w:rsidR="00FF2985" w:rsidRPr="00D13CF8">
              <w:rPr>
                <w:rFonts w:ascii="Cambria" w:hAnsi="Cambria"/>
                <w:sz w:val="20"/>
                <w:szCs w:val="20"/>
                <w:lang w:val="en-US"/>
              </w:rPr>
              <w:t xml:space="preserve"> </w:t>
            </w:r>
            <w:sdt>
              <w:sdtPr>
                <w:rPr>
                  <w:rFonts w:ascii="Cambria" w:hAnsi="Cambria"/>
                  <w:sz w:val="20"/>
                  <w:szCs w:val="20"/>
                  <w:lang w:val="en-US"/>
                </w:rPr>
                <w:id w:val="1215084304"/>
                <w14:checkbox>
                  <w14:checked w14:val="0"/>
                  <w14:checkedState w14:val="2612" w14:font="MS Gothic"/>
                  <w14:uncheckedState w14:val="2610" w14:font="MS Gothic"/>
                </w14:checkbox>
              </w:sdtPr>
              <w:sdtEndPr/>
              <w:sdtContent>
                <w:r w:rsidR="00F070B4">
                  <w:rPr>
                    <w:rFonts w:ascii="MS Gothic" w:eastAsia="MS Gothic" w:hAnsi="MS Gothic" w:hint="eastAsia"/>
                    <w:sz w:val="20"/>
                    <w:szCs w:val="20"/>
                    <w:lang w:val="en-US"/>
                  </w:rPr>
                  <w:t>☐</w:t>
                </w:r>
              </w:sdtContent>
            </w:sdt>
            <w:r w:rsidR="00F30529" w:rsidRPr="00D13CF8">
              <w:rPr>
                <w:rFonts w:ascii="Cambria" w:hAnsi="Cambria"/>
                <w:sz w:val="20"/>
                <w:szCs w:val="20"/>
                <w:lang w:val="en-US"/>
              </w:rPr>
              <w:t xml:space="preserve">          </w:t>
            </w:r>
            <w:r w:rsidR="00113B7B" w:rsidRPr="00D13CF8">
              <w:rPr>
                <w:rFonts w:ascii="Cambria" w:hAnsi="Cambria"/>
                <w:sz w:val="20"/>
                <w:szCs w:val="20"/>
                <w:lang w:val="en-US"/>
              </w:rPr>
              <w:t>N</w:t>
            </w:r>
            <w:r w:rsidRPr="00D13CF8">
              <w:rPr>
                <w:rFonts w:ascii="Cambria" w:hAnsi="Cambria"/>
                <w:sz w:val="20"/>
                <w:szCs w:val="20"/>
                <w:lang w:val="en-US"/>
              </w:rPr>
              <w:t>o</w:t>
            </w:r>
            <w:sdt>
              <w:sdtPr>
                <w:rPr>
                  <w:rFonts w:ascii="Cambria" w:hAnsi="Cambria"/>
                  <w:sz w:val="20"/>
                  <w:szCs w:val="20"/>
                  <w:lang w:val="en-US"/>
                </w:rPr>
                <w:id w:val="1269508398"/>
                <w14:checkbox>
                  <w14:checked w14:val="0"/>
                  <w14:checkedState w14:val="2612" w14:font="MS Gothic"/>
                  <w14:uncheckedState w14:val="2610" w14:font="MS Gothic"/>
                </w14:checkbox>
              </w:sdtPr>
              <w:sdtEndPr/>
              <w:sdtContent>
                <w:r w:rsidR="003F1117">
                  <w:rPr>
                    <w:rFonts w:ascii="MS Gothic" w:eastAsia="MS Gothic" w:hAnsi="MS Gothic" w:hint="eastAsia"/>
                    <w:sz w:val="20"/>
                    <w:szCs w:val="20"/>
                    <w:lang w:val="en-US"/>
                  </w:rPr>
                  <w:t>☐</w:t>
                </w:r>
              </w:sdtContent>
            </w:sdt>
          </w:p>
          <w:p w14:paraId="267A18B4" w14:textId="77777777" w:rsidR="00113B7B" w:rsidRPr="008455A3" w:rsidRDefault="009B6AF6" w:rsidP="00677843">
            <w:pPr>
              <w:rPr>
                <w:rFonts w:ascii="Cambria" w:hAnsi="Cambria" w:cs="Arial"/>
                <w:sz w:val="16"/>
                <w:szCs w:val="16"/>
                <w:lang w:val="en-US"/>
              </w:rPr>
            </w:pPr>
            <w:r w:rsidRPr="008455A3">
              <w:rPr>
                <w:rFonts w:ascii="Cambria" w:hAnsi="Cambria" w:cs="Arial"/>
                <w:sz w:val="16"/>
                <w:szCs w:val="16"/>
                <w:lang w:val="en-US"/>
              </w:rPr>
              <w:t>If yes</w:t>
            </w:r>
            <w:r w:rsidR="00113B7B" w:rsidRPr="008455A3">
              <w:rPr>
                <w:rFonts w:ascii="Cambria" w:hAnsi="Cambria" w:cs="Arial"/>
                <w:sz w:val="16"/>
                <w:szCs w:val="16"/>
                <w:lang w:val="en-US"/>
              </w:rPr>
              <w:t xml:space="preserve">, </w:t>
            </w:r>
            <w:r w:rsidR="008455A3" w:rsidRPr="008455A3">
              <w:rPr>
                <w:rFonts w:ascii="Cambria" w:hAnsi="Cambria" w:cs="Arial"/>
                <w:sz w:val="16"/>
                <w:szCs w:val="16"/>
                <w:lang w:val="en-US"/>
              </w:rPr>
              <w:t xml:space="preserve">make sure </w:t>
            </w:r>
            <w:r w:rsidR="008455A3" w:rsidRPr="00D13CF8">
              <w:rPr>
                <w:rFonts w:ascii="Cambria" w:hAnsi="Cambria" w:cs="Arial"/>
                <w:b/>
                <w:sz w:val="16"/>
                <w:szCs w:val="16"/>
                <w:lang w:val="en-US"/>
              </w:rPr>
              <w:t>all use</w:t>
            </w:r>
            <w:r w:rsidR="008455A3" w:rsidRPr="008455A3">
              <w:rPr>
                <w:rFonts w:ascii="Cambria" w:hAnsi="Cambria" w:cs="Arial"/>
                <w:sz w:val="16"/>
                <w:szCs w:val="16"/>
                <w:lang w:val="en-US"/>
              </w:rPr>
              <w:t xml:space="preserve"> of these substances </w:t>
            </w:r>
            <w:proofErr w:type="gramStart"/>
            <w:r w:rsidR="00D13CF8">
              <w:rPr>
                <w:rFonts w:ascii="Cambria" w:hAnsi="Cambria" w:cs="Arial"/>
                <w:sz w:val="16"/>
                <w:szCs w:val="16"/>
                <w:lang w:val="en-US"/>
              </w:rPr>
              <w:t>are</w:t>
            </w:r>
            <w:proofErr w:type="gramEnd"/>
            <w:r w:rsidR="008455A3" w:rsidRPr="008455A3">
              <w:rPr>
                <w:rFonts w:ascii="Cambria" w:hAnsi="Cambria" w:cs="Arial"/>
                <w:sz w:val="16"/>
                <w:szCs w:val="16"/>
                <w:lang w:val="en-US"/>
              </w:rPr>
              <w:t xml:space="preserve"> </w:t>
            </w:r>
            <w:r w:rsidR="00D13CF8" w:rsidRPr="008455A3">
              <w:rPr>
                <w:rFonts w:ascii="Cambria" w:hAnsi="Cambria" w:cs="Arial"/>
                <w:sz w:val="16"/>
                <w:szCs w:val="16"/>
                <w:lang w:val="en-US"/>
              </w:rPr>
              <w:t>registe</w:t>
            </w:r>
            <w:r w:rsidR="00D13CF8">
              <w:rPr>
                <w:rFonts w:ascii="Cambria" w:hAnsi="Cambria" w:cs="Arial"/>
                <w:sz w:val="16"/>
                <w:szCs w:val="16"/>
                <w:lang w:val="en-US"/>
              </w:rPr>
              <w:t>red</w:t>
            </w:r>
            <w:r w:rsidR="008455A3" w:rsidRPr="008455A3">
              <w:rPr>
                <w:rFonts w:ascii="Cambria" w:hAnsi="Cambria" w:cs="Arial"/>
                <w:sz w:val="16"/>
                <w:szCs w:val="16"/>
                <w:lang w:val="en-US"/>
              </w:rPr>
              <w:t xml:space="preserve"> in Eco Exposure</w:t>
            </w:r>
            <w:r w:rsidR="00DD6BDE" w:rsidRPr="008455A3">
              <w:rPr>
                <w:rFonts w:ascii="Cambria" w:hAnsi="Cambria" w:cs="Arial"/>
                <w:sz w:val="16"/>
                <w:szCs w:val="16"/>
                <w:lang w:val="en-US"/>
              </w:rPr>
              <w:t>.</w:t>
            </w:r>
            <w:r w:rsidR="000E4CF8" w:rsidRPr="008455A3">
              <w:rPr>
                <w:rFonts w:ascii="Cambria" w:hAnsi="Cambria" w:cs="Arial"/>
                <w:sz w:val="16"/>
                <w:szCs w:val="16"/>
                <w:lang w:val="en-US"/>
              </w:rPr>
              <w:t xml:space="preserve"> Send </w:t>
            </w:r>
            <w:r w:rsidR="008455A3" w:rsidRPr="008455A3">
              <w:rPr>
                <w:rFonts w:ascii="Cambria" w:hAnsi="Cambria" w:cs="Arial"/>
                <w:sz w:val="16"/>
                <w:szCs w:val="16"/>
                <w:lang w:val="en-US"/>
              </w:rPr>
              <w:t xml:space="preserve">an </w:t>
            </w:r>
            <w:r w:rsidR="000E4CF8" w:rsidRPr="008455A3">
              <w:rPr>
                <w:rFonts w:ascii="Cambria" w:hAnsi="Cambria" w:cs="Arial"/>
                <w:sz w:val="16"/>
                <w:szCs w:val="16"/>
                <w:lang w:val="en-US"/>
              </w:rPr>
              <w:t>e-</w:t>
            </w:r>
            <w:r w:rsidR="008455A3" w:rsidRPr="008455A3">
              <w:rPr>
                <w:rFonts w:ascii="Cambria" w:hAnsi="Cambria" w:cs="Arial"/>
                <w:sz w:val="16"/>
                <w:szCs w:val="16"/>
                <w:lang w:val="en-US"/>
              </w:rPr>
              <w:t>mail to</w:t>
            </w:r>
            <w:r w:rsidR="000E4CF8" w:rsidRPr="008455A3">
              <w:rPr>
                <w:rFonts w:ascii="Cambria" w:hAnsi="Cambria" w:cs="Arial"/>
                <w:sz w:val="16"/>
                <w:szCs w:val="16"/>
                <w:lang w:val="en-US"/>
              </w:rPr>
              <w:t xml:space="preserve"> </w:t>
            </w:r>
            <w:hyperlink r:id="rId11" w:history="1">
              <w:r w:rsidR="000E4CF8" w:rsidRPr="008455A3">
                <w:rPr>
                  <w:rStyle w:val="Lienhypertexte"/>
                  <w:rFonts w:ascii="Cambria" w:hAnsi="Cambria" w:cs="Arial"/>
                  <w:sz w:val="16"/>
                  <w:szCs w:val="16"/>
                  <w:lang w:val="en-US"/>
                </w:rPr>
                <w:t>berit.ingebrigtsen@nmbu.no</w:t>
              </w:r>
            </w:hyperlink>
            <w:r w:rsidR="000E4CF8" w:rsidRPr="008455A3">
              <w:rPr>
                <w:rFonts w:ascii="Cambria" w:hAnsi="Cambria" w:cs="Arial"/>
                <w:sz w:val="16"/>
                <w:szCs w:val="16"/>
                <w:lang w:val="en-US"/>
              </w:rPr>
              <w:t xml:space="preserve"> </w:t>
            </w:r>
            <w:r w:rsidR="008455A3" w:rsidRPr="008455A3">
              <w:rPr>
                <w:rFonts w:ascii="Cambria" w:hAnsi="Cambria" w:cs="Arial"/>
                <w:sz w:val="16"/>
                <w:szCs w:val="16"/>
                <w:lang w:val="en-US"/>
              </w:rPr>
              <w:t>and specify who will need a user</w:t>
            </w:r>
            <w:r w:rsidR="00D13CF8">
              <w:rPr>
                <w:rFonts w:ascii="Cambria" w:hAnsi="Cambria" w:cs="Arial"/>
                <w:sz w:val="16"/>
                <w:szCs w:val="16"/>
                <w:lang w:val="en-US"/>
              </w:rPr>
              <w:t>-</w:t>
            </w:r>
            <w:r w:rsidR="008455A3" w:rsidRPr="008455A3">
              <w:rPr>
                <w:rFonts w:ascii="Cambria" w:hAnsi="Cambria" w:cs="Arial"/>
                <w:sz w:val="16"/>
                <w:szCs w:val="16"/>
                <w:lang w:val="en-US"/>
              </w:rPr>
              <w:t>licens</w:t>
            </w:r>
            <w:r w:rsidR="008455A3">
              <w:rPr>
                <w:rFonts w:ascii="Cambria" w:hAnsi="Cambria" w:cs="Arial"/>
                <w:sz w:val="16"/>
                <w:szCs w:val="16"/>
                <w:lang w:val="en-US"/>
              </w:rPr>
              <w:t>e to r</w:t>
            </w:r>
            <w:r w:rsidR="008455A3" w:rsidRPr="008455A3">
              <w:rPr>
                <w:rFonts w:ascii="Cambria" w:hAnsi="Cambria" w:cs="Arial"/>
                <w:sz w:val="16"/>
                <w:szCs w:val="16"/>
                <w:lang w:val="en-US"/>
              </w:rPr>
              <w:t>egister their use</w:t>
            </w:r>
            <w:r w:rsidR="000E4CF8" w:rsidRPr="008455A3">
              <w:rPr>
                <w:rFonts w:ascii="Cambria" w:hAnsi="Cambria" w:cs="Arial"/>
                <w:sz w:val="16"/>
                <w:szCs w:val="16"/>
                <w:lang w:val="en-US"/>
              </w:rPr>
              <w:t>.</w:t>
            </w:r>
          </w:p>
          <w:p w14:paraId="3512714E" w14:textId="77777777" w:rsidR="008455A3" w:rsidRDefault="008C08E6" w:rsidP="008455A3">
            <w:pPr>
              <w:rPr>
                <w:rFonts w:ascii="Cambria" w:hAnsi="Cambria"/>
                <w:b/>
                <w:sz w:val="20"/>
                <w:szCs w:val="20"/>
                <w:lang w:val="en-US"/>
              </w:rPr>
            </w:pPr>
            <w:r w:rsidRPr="008C08E6">
              <w:rPr>
                <w:rFonts w:ascii="Cambria" w:hAnsi="Cambria"/>
                <w:sz w:val="20"/>
                <w:szCs w:val="20"/>
                <w:lang w:val="en-US"/>
              </w:rPr>
              <w:t>If yes</w:t>
            </w:r>
            <w:r w:rsidR="00A44B87" w:rsidRPr="008C08E6">
              <w:rPr>
                <w:rFonts w:ascii="Cambria" w:hAnsi="Cambria"/>
                <w:sz w:val="20"/>
                <w:szCs w:val="20"/>
                <w:lang w:val="en-US"/>
              </w:rPr>
              <w:t xml:space="preserve">, </w:t>
            </w:r>
            <w:r w:rsidRPr="008C08E6">
              <w:rPr>
                <w:rFonts w:ascii="Cambria" w:hAnsi="Cambria"/>
                <w:sz w:val="20"/>
                <w:szCs w:val="20"/>
                <w:lang w:val="en-US"/>
              </w:rPr>
              <w:t xml:space="preserve">has </w:t>
            </w:r>
            <w:r w:rsidR="00A44B87" w:rsidRPr="008C08E6">
              <w:rPr>
                <w:rFonts w:ascii="Cambria" w:hAnsi="Cambria"/>
                <w:b/>
                <w:sz w:val="20"/>
                <w:szCs w:val="20"/>
                <w:lang w:val="en-US"/>
              </w:rPr>
              <w:t>substitu</w:t>
            </w:r>
            <w:r w:rsidRPr="008C08E6">
              <w:rPr>
                <w:rFonts w:ascii="Cambria" w:hAnsi="Cambria"/>
                <w:b/>
                <w:sz w:val="20"/>
                <w:szCs w:val="20"/>
                <w:lang w:val="en-US"/>
              </w:rPr>
              <w:t xml:space="preserve">tion been </w:t>
            </w:r>
            <w:r w:rsidR="007D2C75" w:rsidRPr="008C08E6">
              <w:rPr>
                <w:rFonts w:ascii="Cambria" w:hAnsi="Cambria"/>
                <w:b/>
                <w:sz w:val="20"/>
                <w:szCs w:val="20"/>
                <w:lang w:val="en-US"/>
              </w:rPr>
              <w:t>c</w:t>
            </w:r>
            <w:r w:rsidR="007D2C75">
              <w:rPr>
                <w:rFonts w:ascii="Cambria" w:hAnsi="Cambria"/>
                <w:b/>
                <w:sz w:val="20"/>
                <w:szCs w:val="20"/>
                <w:lang w:val="en-US"/>
              </w:rPr>
              <w:t>onsidered?</w:t>
            </w:r>
          </w:p>
          <w:p w14:paraId="1F9194DB" w14:textId="77777777" w:rsidR="00A44B87" w:rsidRPr="00371539" w:rsidRDefault="008C08E6" w:rsidP="008455A3">
            <w:pPr>
              <w:rPr>
                <w:rFonts w:ascii="Cambria" w:hAnsi="Cambria"/>
                <w:sz w:val="20"/>
                <w:szCs w:val="20"/>
              </w:rPr>
            </w:pPr>
            <w:proofErr w:type="spellStart"/>
            <w:r>
              <w:rPr>
                <w:rFonts w:ascii="Cambria" w:hAnsi="Cambria"/>
                <w:sz w:val="20"/>
                <w:szCs w:val="20"/>
              </w:rPr>
              <w:t>Yes</w:t>
            </w:r>
            <w:proofErr w:type="spellEnd"/>
            <w:r w:rsidR="00A44B87" w:rsidRPr="00371539">
              <w:rPr>
                <w:rFonts w:ascii="Cambria" w:hAnsi="Cambria"/>
                <w:sz w:val="20"/>
                <w:szCs w:val="20"/>
              </w:rPr>
              <w:t xml:space="preserve"> </w:t>
            </w:r>
            <w:sdt>
              <w:sdtPr>
                <w:rPr>
                  <w:rFonts w:ascii="Cambria" w:hAnsi="Cambria"/>
                  <w:sz w:val="20"/>
                  <w:szCs w:val="20"/>
                </w:rPr>
                <w:id w:val="-147519377"/>
                <w14:checkbox>
                  <w14:checked w14:val="0"/>
                  <w14:checkedState w14:val="2612" w14:font="MS Gothic"/>
                  <w14:uncheckedState w14:val="2610" w14:font="MS Gothic"/>
                </w14:checkbox>
              </w:sdtPr>
              <w:sdtEndPr/>
              <w:sdtContent>
                <w:r w:rsidR="00A44B87" w:rsidRPr="00371539">
                  <w:rPr>
                    <w:rFonts w:ascii="MS Gothic" w:eastAsia="MS Gothic" w:hAnsi="MS Gothic" w:hint="eastAsia"/>
                    <w:sz w:val="20"/>
                    <w:szCs w:val="20"/>
                  </w:rPr>
                  <w:t>☐</w:t>
                </w:r>
              </w:sdtContent>
            </w:sdt>
            <w:r w:rsidR="00A44B87" w:rsidRPr="00371539">
              <w:rPr>
                <w:rFonts w:ascii="Cambria" w:hAnsi="Cambria"/>
                <w:sz w:val="20"/>
                <w:szCs w:val="20"/>
              </w:rPr>
              <w:t xml:space="preserve">          N</w:t>
            </w:r>
            <w:r>
              <w:rPr>
                <w:rFonts w:ascii="Cambria" w:hAnsi="Cambria"/>
                <w:sz w:val="20"/>
                <w:szCs w:val="20"/>
              </w:rPr>
              <w:t>o</w:t>
            </w:r>
            <w:sdt>
              <w:sdtPr>
                <w:rPr>
                  <w:rFonts w:ascii="Cambria" w:hAnsi="Cambria"/>
                  <w:sz w:val="20"/>
                  <w:szCs w:val="20"/>
                </w:rPr>
                <w:id w:val="-803079193"/>
                <w14:checkbox>
                  <w14:checked w14:val="0"/>
                  <w14:checkedState w14:val="2612" w14:font="MS Gothic"/>
                  <w14:uncheckedState w14:val="2610" w14:font="MS Gothic"/>
                </w14:checkbox>
              </w:sdtPr>
              <w:sdtEndPr/>
              <w:sdtContent>
                <w:r w:rsidR="00A44B87" w:rsidRPr="00371539">
                  <w:rPr>
                    <w:rFonts w:ascii="MS Gothic" w:eastAsia="MS Gothic" w:hAnsi="MS Gothic" w:hint="eastAsia"/>
                    <w:sz w:val="20"/>
                    <w:szCs w:val="20"/>
                  </w:rPr>
                  <w:t>☐</w:t>
                </w:r>
              </w:sdtContent>
            </w:sdt>
          </w:p>
        </w:tc>
      </w:tr>
      <w:tr w:rsidR="0051672F" w:rsidRPr="00371539" w14:paraId="60A9C112" w14:textId="77777777" w:rsidTr="00EE5CCE">
        <w:trPr>
          <w:trHeight w:val="1247"/>
        </w:trPr>
        <w:tc>
          <w:tcPr>
            <w:tcW w:w="4390" w:type="dxa"/>
            <w:shd w:val="clear" w:color="auto" w:fill="D1E8DF"/>
          </w:tcPr>
          <w:p w14:paraId="6CCCA598" w14:textId="77777777" w:rsidR="008C08E6" w:rsidRPr="008C08E6" w:rsidRDefault="008C08E6" w:rsidP="008C08E6">
            <w:pPr>
              <w:rPr>
                <w:rFonts w:ascii="Cambria" w:hAnsi="Cambria" w:cs="Arial"/>
                <w:sz w:val="20"/>
                <w:szCs w:val="20"/>
                <w:lang w:val="en-US"/>
              </w:rPr>
            </w:pPr>
            <w:r w:rsidRPr="008C08E6">
              <w:rPr>
                <w:rFonts w:ascii="Cambria" w:hAnsi="Cambria" w:cs="Arial"/>
                <w:sz w:val="20"/>
                <w:szCs w:val="20"/>
                <w:lang w:val="en-US"/>
              </w:rPr>
              <w:t>Are hazards in connection with instrume</w:t>
            </w:r>
            <w:r>
              <w:rPr>
                <w:rFonts w:ascii="Cambria" w:hAnsi="Cambria" w:cs="Arial"/>
                <w:sz w:val="20"/>
                <w:szCs w:val="20"/>
                <w:lang w:val="en-US"/>
              </w:rPr>
              <w:t>n</w:t>
            </w:r>
            <w:r w:rsidRPr="008C08E6">
              <w:rPr>
                <w:rFonts w:ascii="Cambria" w:hAnsi="Cambria" w:cs="Arial"/>
                <w:sz w:val="20"/>
                <w:szCs w:val="20"/>
                <w:lang w:val="en-US"/>
              </w:rPr>
              <w:t>t use, such as noise, repetitive work strain, electrical hazards, temperature conditions</w:t>
            </w:r>
            <w:r>
              <w:rPr>
                <w:rFonts w:ascii="Cambria" w:hAnsi="Cambria" w:cs="Arial"/>
                <w:sz w:val="20"/>
                <w:szCs w:val="20"/>
                <w:lang w:val="en-US"/>
              </w:rPr>
              <w:t xml:space="preserve"> </w:t>
            </w:r>
            <w:r w:rsidRPr="008C08E6">
              <w:rPr>
                <w:rFonts w:ascii="Cambria" w:hAnsi="Cambria" w:cs="Arial"/>
                <w:sz w:val="20"/>
                <w:szCs w:val="20"/>
                <w:lang w:val="en-US"/>
              </w:rPr>
              <w:t>etc. considered?</w:t>
            </w:r>
          </w:p>
        </w:tc>
        <w:tc>
          <w:tcPr>
            <w:tcW w:w="6066" w:type="dxa"/>
          </w:tcPr>
          <w:p w14:paraId="01F9A133" w14:textId="0B1CF8B5" w:rsidR="00A84DE7" w:rsidRPr="00371539" w:rsidRDefault="008C08E6" w:rsidP="008C08E6">
            <w:pPr>
              <w:rPr>
                <w:rFonts w:ascii="Cambria" w:hAnsi="Cambria"/>
                <w:sz w:val="20"/>
                <w:szCs w:val="20"/>
              </w:rPr>
            </w:pPr>
            <w:proofErr w:type="spellStart"/>
            <w:r>
              <w:rPr>
                <w:rFonts w:ascii="Cambria" w:hAnsi="Cambria"/>
                <w:sz w:val="20"/>
                <w:szCs w:val="20"/>
              </w:rPr>
              <w:t>Yes</w:t>
            </w:r>
            <w:proofErr w:type="spellEnd"/>
            <w:r w:rsidR="00FF2985" w:rsidRPr="00371539">
              <w:rPr>
                <w:rFonts w:ascii="Cambria" w:hAnsi="Cambria"/>
                <w:sz w:val="20"/>
                <w:szCs w:val="20"/>
              </w:rPr>
              <w:t xml:space="preserve"> </w:t>
            </w:r>
            <w:sdt>
              <w:sdtPr>
                <w:rPr>
                  <w:rFonts w:ascii="Cambria" w:hAnsi="Cambria"/>
                  <w:sz w:val="20"/>
                  <w:szCs w:val="20"/>
                </w:rPr>
                <w:id w:val="486608340"/>
                <w14:checkbox>
                  <w14:checked w14:val="0"/>
                  <w14:checkedState w14:val="2612" w14:font="MS Gothic"/>
                  <w14:uncheckedState w14:val="2610" w14:font="MS Gothic"/>
                </w14:checkbox>
              </w:sdtPr>
              <w:sdtEndPr/>
              <w:sdtContent>
                <w:r w:rsidR="003F1117">
                  <w:rPr>
                    <w:rFonts w:ascii="MS Gothic" w:eastAsia="MS Gothic" w:hAnsi="MS Gothic" w:hint="eastAsia"/>
                    <w:sz w:val="20"/>
                    <w:szCs w:val="20"/>
                  </w:rPr>
                  <w:t>☐</w:t>
                </w:r>
              </w:sdtContent>
            </w:sdt>
            <w:r w:rsidR="00F30529" w:rsidRPr="00371539">
              <w:rPr>
                <w:rFonts w:ascii="Cambria" w:hAnsi="Cambria"/>
                <w:sz w:val="20"/>
                <w:szCs w:val="20"/>
              </w:rPr>
              <w:t xml:space="preserve">          </w:t>
            </w:r>
            <w:r w:rsidR="00A84DE7" w:rsidRPr="00371539">
              <w:rPr>
                <w:rFonts w:ascii="Cambria" w:hAnsi="Cambria"/>
                <w:sz w:val="20"/>
                <w:szCs w:val="20"/>
              </w:rPr>
              <w:t>N</w:t>
            </w:r>
            <w:r>
              <w:rPr>
                <w:rFonts w:ascii="Cambria" w:hAnsi="Cambria"/>
                <w:sz w:val="20"/>
                <w:szCs w:val="20"/>
              </w:rPr>
              <w:t>o</w:t>
            </w:r>
            <w:sdt>
              <w:sdtPr>
                <w:rPr>
                  <w:rFonts w:ascii="Cambria" w:hAnsi="Cambria"/>
                  <w:sz w:val="20"/>
                  <w:szCs w:val="20"/>
                </w:rPr>
                <w:id w:val="-921257516"/>
                <w14:checkbox>
                  <w14:checked w14:val="0"/>
                  <w14:checkedState w14:val="2612" w14:font="MS Gothic"/>
                  <w14:uncheckedState w14:val="2610" w14:font="MS Gothic"/>
                </w14:checkbox>
              </w:sdtPr>
              <w:sdtEndPr/>
              <w:sdtContent>
                <w:r w:rsidR="00F30529" w:rsidRPr="00371539">
                  <w:rPr>
                    <w:rFonts w:ascii="MS Gothic" w:eastAsia="MS Gothic" w:hAnsi="MS Gothic" w:hint="eastAsia"/>
                    <w:sz w:val="20"/>
                    <w:szCs w:val="20"/>
                  </w:rPr>
                  <w:t>☐</w:t>
                </w:r>
              </w:sdtContent>
            </w:sdt>
          </w:p>
        </w:tc>
      </w:tr>
      <w:tr w:rsidR="0051672F" w:rsidRPr="00017D4D" w14:paraId="73A58F9C" w14:textId="77777777" w:rsidTr="00EE5CCE">
        <w:tc>
          <w:tcPr>
            <w:tcW w:w="4390" w:type="dxa"/>
            <w:shd w:val="clear" w:color="auto" w:fill="D1E8DF"/>
          </w:tcPr>
          <w:p w14:paraId="6B60BB70" w14:textId="77777777" w:rsidR="0051672F" w:rsidRPr="008C08E6" w:rsidRDefault="00FE404C" w:rsidP="00A84DE7">
            <w:pPr>
              <w:rPr>
                <w:rFonts w:ascii="Cambria" w:hAnsi="Cambria" w:cs="Arial"/>
                <w:sz w:val="20"/>
                <w:szCs w:val="20"/>
                <w:lang w:val="en-US"/>
              </w:rPr>
            </w:pPr>
            <w:r w:rsidRPr="008C08E6">
              <w:rPr>
                <w:rFonts w:ascii="Cambria" w:hAnsi="Cambria" w:cs="Arial"/>
                <w:sz w:val="20"/>
                <w:szCs w:val="20"/>
                <w:lang w:val="en-US"/>
              </w:rPr>
              <w:t>Describe brief</w:t>
            </w:r>
            <w:r w:rsidR="00EE4019" w:rsidRPr="008C08E6">
              <w:rPr>
                <w:rFonts w:ascii="Cambria" w:hAnsi="Cambria" w:cs="Arial"/>
                <w:sz w:val="20"/>
                <w:szCs w:val="20"/>
                <w:lang w:val="en-US"/>
              </w:rPr>
              <w:t>ly</w:t>
            </w:r>
            <w:r w:rsidRPr="008C08E6">
              <w:rPr>
                <w:rFonts w:ascii="Cambria" w:hAnsi="Cambria" w:cs="Arial"/>
                <w:sz w:val="20"/>
                <w:szCs w:val="20"/>
                <w:lang w:val="en-US"/>
              </w:rPr>
              <w:t xml:space="preserve"> measures taken to avoid </w:t>
            </w:r>
            <w:r w:rsidR="008C08E6" w:rsidRPr="008C08E6">
              <w:rPr>
                <w:rFonts w:ascii="Cambria" w:hAnsi="Cambria" w:cs="Arial"/>
                <w:sz w:val="20"/>
                <w:szCs w:val="20"/>
                <w:lang w:val="en-US"/>
              </w:rPr>
              <w:t>injuries</w:t>
            </w:r>
            <w:r w:rsidRPr="008C08E6">
              <w:rPr>
                <w:rFonts w:ascii="Cambria" w:hAnsi="Cambria" w:cs="Arial"/>
                <w:sz w:val="20"/>
                <w:szCs w:val="20"/>
                <w:lang w:val="en-US"/>
              </w:rPr>
              <w:t>/strain:</w:t>
            </w:r>
          </w:p>
          <w:p w14:paraId="790397BE" w14:textId="77777777" w:rsidR="0019455C" w:rsidRPr="00FE404C" w:rsidRDefault="0019455C" w:rsidP="00A84DE7">
            <w:pPr>
              <w:rPr>
                <w:rFonts w:ascii="Cambria" w:hAnsi="Cambria" w:cs="Arial"/>
                <w:sz w:val="20"/>
                <w:szCs w:val="20"/>
                <w:lang w:val="en-US"/>
              </w:rPr>
            </w:pPr>
          </w:p>
        </w:tc>
        <w:sdt>
          <w:sdtPr>
            <w:rPr>
              <w:rFonts w:ascii="Cambria" w:hAnsi="Cambria"/>
              <w:sz w:val="20"/>
              <w:szCs w:val="20"/>
            </w:rPr>
            <w:id w:val="408201556"/>
            <w:placeholder>
              <w:docPart w:val="DefaultPlaceholder_-1854013440"/>
            </w:placeholder>
            <w:showingPlcHdr/>
          </w:sdtPr>
          <w:sdtEndPr/>
          <w:sdtContent>
            <w:tc>
              <w:tcPr>
                <w:tcW w:w="6066" w:type="dxa"/>
              </w:tcPr>
              <w:p w14:paraId="19E14F22" w14:textId="74F26D13" w:rsidR="0051672F" w:rsidRPr="00D826DA" w:rsidRDefault="008F09AE" w:rsidP="00837E04">
                <w:pPr>
                  <w:jc w:val="both"/>
                  <w:rPr>
                    <w:rFonts w:ascii="Cambria" w:hAnsi="Cambria"/>
                    <w:sz w:val="20"/>
                    <w:szCs w:val="20"/>
                    <w:lang w:val="en-US"/>
                  </w:rPr>
                </w:pPr>
                <w:r w:rsidRPr="00D2240F">
                  <w:rPr>
                    <w:rStyle w:val="Textedelespacerserv"/>
                  </w:rPr>
                  <w:t>Klikk eller trykk her for å skrive inn tekst.</w:t>
                </w:r>
              </w:p>
            </w:tc>
          </w:sdtContent>
        </w:sdt>
      </w:tr>
    </w:tbl>
    <w:p w14:paraId="31833FB8" w14:textId="77777777" w:rsidR="0051672F" w:rsidRPr="00FE404C" w:rsidRDefault="00FE404C" w:rsidP="0051672F">
      <w:pPr>
        <w:rPr>
          <w:rFonts w:ascii="Cambria" w:hAnsi="Cambria"/>
          <w:sz w:val="20"/>
          <w:szCs w:val="20"/>
          <w:lang w:val="en-US"/>
        </w:rPr>
      </w:pPr>
      <w:r w:rsidRPr="00FE404C">
        <w:rPr>
          <w:rFonts w:ascii="Cambria" w:hAnsi="Cambria"/>
          <w:sz w:val="20"/>
          <w:szCs w:val="20"/>
          <w:lang w:val="en-US"/>
        </w:rPr>
        <w:t>Attach a separate sheet if necessary</w:t>
      </w:r>
      <w:r w:rsidR="0051672F" w:rsidRPr="00FE404C">
        <w:rPr>
          <w:rFonts w:ascii="Cambria" w:hAnsi="Cambria"/>
          <w:sz w:val="20"/>
          <w:szCs w:val="20"/>
          <w:lang w:val="en-US"/>
        </w:rPr>
        <w:t>.</w:t>
      </w:r>
    </w:p>
    <w:p w14:paraId="13304CFD" w14:textId="77777777" w:rsidR="00371539" w:rsidRPr="00FE404C" w:rsidRDefault="00371539" w:rsidP="0051672F">
      <w:pPr>
        <w:rPr>
          <w:rFonts w:ascii="Cambria" w:hAnsi="Cambria"/>
          <w:sz w:val="20"/>
          <w:szCs w:val="20"/>
          <w:lang w:val="en-US"/>
        </w:rPr>
      </w:pPr>
    </w:p>
    <w:p w14:paraId="3F0642E7" w14:textId="7A41FAEE" w:rsidR="0051672F" w:rsidRPr="00E821CC" w:rsidRDefault="0051672F" w:rsidP="0051672F">
      <w:pPr>
        <w:rPr>
          <w:rFonts w:ascii="Cambria" w:hAnsi="Cambria"/>
          <w:sz w:val="20"/>
          <w:szCs w:val="20"/>
          <w:u w:val="dotted"/>
          <w:lang w:val="en-US"/>
        </w:rPr>
      </w:pPr>
      <w:r w:rsidRPr="00E821CC">
        <w:rPr>
          <w:rFonts w:ascii="Cambria" w:hAnsi="Cambria"/>
          <w:sz w:val="20"/>
          <w:szCs w:val="20"/>
          <w:lang w:val="en-US"/>
        </w:rPr>
        <w:t>Dat</w:t>
      </w:r>
      <w:r w:rsidR="00FE404C" w:rsidRPr="00E821CC">
        <w:rPr>
          <w:rFonts w:ascii="Cambria" w:hAnsi="Cambria"/>
          <w:sz w:val="20"/>
          <w:szCs w:val="20"/>
          <w:lang w:val="en-US"/>
        </w:rPr>
        <w:t>e</w:t>
      </w:r>
      <w:r w:rsidRPr="00E821CC">
        <w:rPr>
          <w:rFonts w:ascii="Cambria" w:hAnsi="Cambria"/>
          <w:sz w:val="20"/>
          <w:szCs w:val="20"/>
          <w:lang w:val="en-US"/>
        </w:rPr>
        <w:t>:</w:t>
      </w:r>
      <w:r w:rsidR="00474BFC" w:rsidRPr="00E821CC">
        <w:rPr>
          <w:rFonts w:ascii="Cambria" w:hAnsi="Cambria"/>
          <w:sz w:val="20"/>
          <w:szCs w:val="20"/>
          <w:u w:val="dotted"/>
          <w:lang w:val="en-US"/>
        </w:rPr>
        <w:tab/>
      </w:r>
      <w:r w:rsidR="00474BFC" w:rsidRPr="00E821CC">
        <w:rPr>
          <w:rFonts w:ascii="Cambria" w:hAnsi="Cambria"/>
          <w:sz w:val="20"/>
          <w:szCs w:val="20"/>
          <w:u w:val="dotted"/>
          <w:lang w:val="en-US"/>
        </w:rPr>
        <w:tab/>
      </w:r>
      <w:r w:rsidR="00474BFC" w:rsidRPr="00E821CC">
        <w:rPr>
          <w:rFonts w:ascii="Cambria" w:hAnsi="Cambria"/>
          <w:sz w:val="20"/>
          <w:szCs w:val="20"/>
          <w:u w:val="dotted"/>
          <w:lang w:val="en-US"/>
        </w:rPr>
        <w:tab/>
      </w:r>
      <w:r w:rsidR="00474BFC" w:rsidRPr="00E821CC">
        <w:rPr>
          <w:rFonts w:ascii="Cambria" w:hAnsi="Cambria"/>
          <w:sz w:val="20"/>
          <w:szCs w:val="20"/>
          <w:u w:val="dotted"/>
          <w:lang w:val="en-US"/>
        </w:rPr>
        <w:tab/>
      </w:r>
    </w:p>
    <w:p w14:paraId="6E416C36" w14:textId="77777777" w:rsidR="00474BFC" w:rsidRPr="00E821CC" w:rsidRDefault="00474BFC" w:rsidP="0051672F">
      <w:pPr>
        <w:rPr>
          <w:rFonts w:ascii="Cambria" w:hAnsi="Cambria"/>
          <w:sz w:val="20"/>
          <w:szCs w:val="20"/>
          <w:u w:val="dotted"/>
          <w:lang w:val="en-US"/>
        </w:rPr>
      </w:pPr>
      <w:r w:rsidRPr="00E821CC">
        <w:rPr>
          <w:rFonts w:ascii="Cambria" w:hAnsi="Cambria"/>
          <w:sz w:val="20"/>
          <w:szCs w:val="20"/>
          <w:u w:val="dotted"/>
          <w:lang w:val="en-US"/>
        </w:rPr>
        <w:tab/>
      </w:r>
      <w:r w:rsidRPr="00E821CC">
        <w:rPr>
          <w:rFonts w:ascii="Cambria" w:hAnsi="Cambria"/>
          <w:sz w:val="20"/>
          <w:szCs w:val="20"/>
          <w:u w:val="dotted"/>
          <w:lang w:val="en-US"/>
        </w:rPr>
        <w:tab/>
      </w:r>
      <w:r w:rsidRPr="00E821CC">
        <w:rPr>
          <w:rFonts w:ascii="Cambria" w:hAnsi="Cambria"/>
          <w:sz w:val="20"/>
          <w:szCs w:val="20"/>
          <w:u w:val="dotted"/>
          <w:lang w:val="en-US"/>
        </w:rPr>
        <w:tab/>
      </w:r>
      <w:r w:rsidRPr="00E821CC">
        <w:rPr>
          <w:rFonts w:ascii="Cambria" w:hAnsi="Cambria"/>
          <w:sz w:val="20"/>
          <w:szCs w:val="20"/>
          <w:u w:val="dotted"/>
          <w:lang w:val="en-US"/>
        </w:rPr>
        <w:tab/>
      </w:r>
      <w:r w:rsidRPr="00E821CC">
        <w:rPr>
          <w:rFonts w:ascii="Cambria" w:hAnsi="Cambria"/>
          <w:sz w:val="20"/>
          <w:szCs w:val="20"/>
          <w:u w:val="dotted"/>
          <w:lang w:val="en-US"/>
        </w:rPr>
        <w:tab/>
      </w:r>
      <w:r w:rsidRPr="00E821CC">
        <w:rPr>
          <w:rFonts w:ascii="Cambria" w:hAnsi="Cambria"/>
          <w:sz w:val="20"/>
          <w:szCs w:val="20"/>
          <w:u w:val="dotted"/>
          <w:lang w:val="en-US"/>
        </w:rPr>
        <w:tab/>
      </w:r>
      <w:r w:rsidR="00B87547" w:rsidRPr="00E821CC">
        <w:rPr>
          <w:rFonts w:ascii="Cambria" w:hAnsi="Cambria"/>
          <w:sz w:val="20"/>
          <w:szCs w:val="20"/>
          <w:u w:val="dotted"/>
          <w:lang w:val="en-US"/>
        </w:rPr>
        <w:tab/>
      </w:r>
      <w:r w:rsidR="00B87547" w:rsidRPr="00E821CC">
        <w:rPr>
          <w:rFonts w:ascii="Cambria" w:hAnsi="Cambria"/>
          <w:sz w:val="20"/>
          <w:szCs w:val="20"/>
          <w:u w:val="dotted"/>
          <w:lang w:val="en-US"/>
        </w:rPr>
        <w:tab/>
      </w:r>
      <w:r w:rsidR="00B87547" w:rsidRPr="00E821CC">
        <w:rPr>
          <w:rFonts w:ascii="Cambria" w:hAnsi="Cambria"/>
          <w:sz w:val="20"/>
          <w:szCs w:val="20"/>
          <w:u w:val="dotted"/>
          <w:lang w:val="en-US"/>
        </w:rPr>
        <w:tab/>
      </w:r>
      <w:r w:rsidR="00B87547" w:rsidRPr="00E821CC">
        <w:rPr>
          <w:rFonts w:ascii="Cambria" w:hAnsi="Cambria"/>
          <w:sz w:val="20"/>
          <w:szCs w:val="20"/>
          <w:u w:val="dotted"/>
          <w:lang w:val="en-US"/>
        </w:rPr>
        <w:tab/>
      </w:r>
      <w:r w:rsidR="00B87547" w:rsidRPr="00E821CC">
        <w:rPr>
          <w:rFonts w:ascii="Cambria" w:hAnsi="Cambria"/>
          <w:sz w:val="20"/>
          <w:szCs w:val="20"/>
          <w:u w:val="dotted"/>
          <w:lang w:val="en-US"/>
        </w:rPr>
        <w:tab/>
      </w:r>
      <w:r w:rsidR="00B87547" w:rsidRPr="00E821CC">
        <w:rPr>
          <w:rFonts w:ascii="Cambria" w:hAnsi="Cambria"/>
          <w:sz w:val="20"/>
          <w:szCs w:val="20"/>
          <w:u w:val="dotted"/>
          <w:lang w:val="en-US"/>
        </w:rPr>
        <w:tab/>
      </w:r>
      <w:r w:rsidR="00B87547" w:rsidRPr="00E821CC">
        <w:rPr>
          <w:rFonts w:ascii="Cambria" w:hAnsi="Cambria"/>
          <w:sz w:val="20"/>
          <w:szCs w:val="20"/>
          <w:u w:val="dotted"/>
          <w:lang w:val="en-US"/>
        </w:rPr>
        <w:tab/>
      </w:r>
      <w:r w:rsidR="00B87547" w:rsidRPr="00E821CC">
        <w:rPr>
          <w:rFonts w:ascii="Cambria" w:hAnsi="Cambria"/>
          <w:sz w:val="20"/>
          <w:szCs w:val="20"/>
          <w:u w:val="dotted"/>
          <w:lang w:val="en-US"/>
        </w:rPr>
        <w:tab/>
      </w:r>
    </w:p>
    <w:p w14:paraId="5EE13AB8" w14:textId="77777777" w:rsidR="00F30529" w:rsidRPr="00FE404C" w:rsidRDefault="00FE404C" w:rsidP="00A875AB">
      <w:pPr>
        <w:rPr>
          <w:rFonts w:ascii="Cambria" w:hAnsi="Cambria"/>
          <w:sz w:val="20"/>
          <w:szCs w:val="20"/>
          <w:lang w:val="en-US"/>
        </w:rPr>
      </w:pPr>
      <w:r w:rsidRPr="00FE404C">
        <w:rPr>
          <w:rFonts w:ascii="Cambria" w:hAnsi="Cambria"/>
          <w:sz w:val="20"/>
          <w:szCs w:val="20"/>
          <w:lang w:val="en-US"/>
        </w:rPr>
        <w:t xml:space="preserve">Signatures </w:t>
      </w:r>
      <w:r w:rsidR="0051672F" w:rsidRPr="00FE404C">
        <w:rPr>
          <w:rFonts w:ascii="Cambria" w:hAnsi="Cambria"/>
          <w:sz w:val="20"/>
          <w:szCs w:val="20"/>
          <w:lang w:val="en-US"/>
        </w:rPr>
        <w:t>proje</w:t>
      </w:r>
      <w:r w:rsidRPr="00FE404C">
        <w:rPr>
          <w:rFonts w:ascii="Cambria" w:hAnsi="Cambria"/>
          <w:sz w:val="20"/>
          <w:szCs w:val="20"/>
          <w:lang w:val="en-US"/>
        </w:rPr>
        <w:t>ct manager</w:t>
      </w:r>
      <w:r w:rsidR="00C27461" w:rsidRPr="00FE404C">
        <w:rPr>
          <w:rFonts w:ascii="Cambria" w:hAnsi="Cambria"/>
          <w:sz w:val="20"/>
          <w:szCs w:val="20"/>
          <w:lang w:val="en-US"/>
        </w:rPr>
        <w:t>/</w:t>
      </w:r>
      <w:r w:rsidR="00ED3567">
        <w:rPr>
          <w:rFonts w:ascii="Cambria" w:hAnsi="Cambria"/>
          <w:sz w:val="20"/>
          <w:szCs w:val="20"/>
          <w:lang w:val="en-US"/>
        </w:rPr>
        <w:t>head/</w:t>
      </w:r>
      <w:r w:rsidR="00C27461" w:rsidRPr="00FE404C">
        <w:rPr>
          <w:rFonts w:ascii="Cambria" w:hAnsi="Cambria"/>
          <w:sz w:val="20"/>
          <w:szCs w:val="20"/>
          <w:lang w:val="en-US"/>
        </w:rPr>
        <w:t xml:space="preserve"> </w:t>
      </w:r>
      <w:r w:rsidRPr="00FE404C">
        <w:rPr>
          <w:rFonts w:ascii="Cambria" w:hAnsi="Cambria"/>
          <w:sz w:val="20"/>
          <w:szCs w:val="20"/>
          <w:lang w:val="en-US"/>
        </w:rPr>
        <w:t>participants</w:t>
      </w:r>
      <w:r w:rsidR="00C27461" w:rsidRPr="00FE404C">
        <w:rPr>
          <w:rFonts w:ascii="Cambria" w:hAnsi="Cambria"/>
          <w:sz w:val="20"/>
          <w:szCs w:val="20"/>
          <w:lang w:val="en-US"/>
        </w:rPr>
        <w:t>/</w:t>
      </w:r>
      <w:r w:rsidRPr="00FE404C">
        <w:rPr>
          <w:rFonts w:ascii="Cambria" w:hAnsi="Cambria"/>
          <w:sz w:val="20"/>
          <w:szCs w:val="20"/>
          <w:lang w:val="en-US"/>
        </w:rPr>
        <w:t>employee</w:t>
      </w:r>
    </w:p>
    <w:p w14:paraId="01967C4A" w14:textId="77777777" w:rsidR="00035637" w:rsidRPr="00035637" w:rsidRDefault="00035637" w:rsidP="00035637">
      <w:pPr>
        <w:tabs>
          <w:tab w:val="left" w:pos="9270"/>
        </w:tabs>
        <w:spacing w:after="0" w:line="240" w:lineRule="auto"/>
        <w:rPr>
          <w:rFonts w:ascii="Arial" w:hAnsi="Arial" w:cs="Arial"/>
          <w:b/>
          <w:color w:val="222222"/>
          <w:lang w:val="en"/>
        </w:rPr>
      </w:pPr>
      <w:r w:rsidRPr="00035637">
        <w:rPr>
          <w:rFonts w:ascii="Arial" w:hAnsi="Arial" w:cs="Arial"/>
          <w:b/>
          <w:color w:val="222222"/>
          <w:sz w:val="16"/>
          <w:szCs w:val="16"/>
          <w:lang w:val="en"/>
        </w:rPr>
        <w:t>Original document can: be part of a method description, be a p</w:t>
      </w:r>
      <w:r w:rsidR="00D13CF8">
        <w:rPr>
          <w:rFonts w:ascii="Arial" w:hAnsi="Arial" w:cs="Arial"/>
          <w:b/>
          <w:color w:val="222222"/>
          <w:sz w:val="16"/>
          <w:szCs w:val="16"/>
          <w:lang w:val="en"/>
        </w:rPr>
        <w:t>art of</w:t>
      </w:r>
      <w:r w:rsidRPr="00035637">
        <w:rPr>
          <w:rFonts w:ascii="Arial" w:hAnsi="Arial" w:cs="Arial"/>
          <w:b/>
          <w:color w:val="222222"/>
          <w:sz w:val="16"/>
          <w:szCs w:val="16"/>
          <w:lang w:val="en"/>
        </w:rPr>
        <w:t xml:space="preserve"> a work process, be part of the work on planning a doctoral or master's degree, be documentation of a course or procedure. The documentation </w:t>
      </w:r>
      <w:proofErr w:type="gramStart"/>
      <w:r w:rsidR="00E821CC">
        <w:rPr>
          <w:rFonts w:ascii="Arial" w:hAnsi="Arial" w:cs="Arial"/>
          <w:b/>
          <w:color w:val="222222"/>
          <w:sz w:val="16"/>
          <w:szCs w:val="16"/>
          <w:lang w:val="en"/>
        </w:rPr>
        <w:t>have</w:t>
      </w:r>
      <w:proofErr w:type="gramEnd"/>
      <w:r w:rsidR="00E821CC">
        <w:rPr>
          <w:rFonts w:ascii="Arial" w:hAnsi="Arial" w:cs="Arial"/>
          <w:b/>
          <w:color w:val="222222"/>
          <w:sz w:val="16"/>
          <w:szCs w:val="16"/>
          <w:lang w:val="en"/>
        </w:rPr>
        <w:t xml:space="preserve"> to be available </w:t>
      </w:r>
      <w:r w:rsidRPr="00035637">
        <w:rPr>
          <w:rFonts w:ascii="Arial" w:hAnsi="Arial" w:cs="Arial"/>
          <w:b/>
          <w:color w:val="222222"/>
          <w:sz w:val="16"/>
          <w:szCs w:val="16"/>
          <w:lang w:val="en"/>
        </w:rPr>
        <w:t>on demand</w:t>
      </w:r>
      <w:r w:rsidRPr="00035637">
        <w:rPr>
          <w:rFonts w:ascii="Arial" w:hAnsi="Arial" w:cs="Arial"/>
          <w:b/>
          <w:color w:val="222222"/>
          <w:lang w:val="en"/>
        </w:rPr>
        <w:t>.</w:t>
      </w:r>
    </w:p>
    <w:p w14:paraId="052AD563" w14:textId="77777777" w:rsidR="00035637" w:rsidRDefault="00035637" w:rsidP="00035637">
      <w:pPr>
        <w:tabs>
          <w:tab w:val="left" w:pos="9270"/>
        </w:tabs>
        <w:spacing w:after="0" w:line="240" w:lineRule="auto"/>
        <w:rPr>
          <w:rFonts w:ascii="Arial" w:hAnsi="Arial" w:cs="Arial"/>
          <w:color w:val="222222"/>
          <w:lang w:val="en"/>
        </w:rPr>
      </w:pPr>
    </w:p>
    <w:p w14:paraId="5748FAC6" w14:textId="3D9A346B" w:rsidR="00DD6BDE" w:rsidRDefault="00035637" w:rsidP="00035637">
      <w:pPr>
        <w:tabs>
          <w:tab w:val="left" w:pos="9270"/>
        </w:tabs>
        <w:spacing w:after="0" w:line="240" w:lineRule="auto"/>
        <w:rPr>
          <w:rStyle w:val="Lienhypertexte"/>
          <w:rFonts w:ascii="Arial" w:hAnsi="Arial" w:cs="Arial"/>
          <w:sz w:val="16"/>
          <w:szCs w:val="16"/>
          <w:lang w:val="en-US"/>
        </w:rPr>
      </w:pPr>
      <w:r w:rsidRPr="00035637">
        <w:rPr>
          <w:rFonts w:ascii="Arial" w:hAnsi="Arial" w:cs="Arial"/>
          <w:b/>
          <w:sz w:val="16"/>
          <w:szCs w:val="16"/>
          <w:lang w:val="en-US"/>
        </w:rPr>
        <w:t>Send a copy to</w:t>
      </w:r>
      <w:r w:rsidR="00923F0F" w:rsidRPr="00035637">
        <w:rPr>
          <w:rFonts w:ascii="Arial" w:hAnsi="Arial" w:cs="Arial"/>
          <w:b/>
          <w:sz w:val="16"/>
          <w:szCs w:val="16"/>
          <w:lang w:val="en-US"/>
        </w:rPr>
        <w:t xml:space="preserve">: </w:t>
      </w:r>
      <w:hyperlink r:id="rId12" w:history="1">
        <w:r w:rsidR="00DD6BDE" w:rsidRPr="00035637">
          <w:rPr>
            <w:rStyle w:val="Lienhypertexte"/>
            <w:rFonts w:ascii="Arial" w:hAnsi="Arial" w:cs="Arial"/>
            <w:sz w:val="16"/>
            <w:szCs w:val="16"/>
            <w:lang w:val="en-US"/>
          </w:rPr>
          <w:t>labsikkerhet@nmbu.no</w:t>
        </w:r>
      </w:hyperlink>
    </w:p>
    <w:p w14:paraId="5FD9B2DA" w14:textId="3DAF4810" w:rsidR="000F2934" w:rsidRPr="00CD284F" w:rsidRDefault="000F2934" w:rsidP="00035637">
      <w:pPr>
        <w:tabs>
          <w:tab w:val="left" w:pos="9270"/>
        </w:tabs>
        <w:spacing w:after="0" w:line="240" w:lineRule="auto"/>
        <w:rPr>
          <w:rStyle w:val="Lienhypertexte"/>
          <w:lang w:val="en-US"/>
        </w:rPr>
      </w:pPr>
    </w:p>
    <w:p w14:paraId="086C52C0" w14:textId="3EAF476C" w:rsidR="000F2934" w:rsidRPr="00CD284F" w:rsidRDefault="000F2934" w:rsidP="00035637">
      <w:pPr>
        <w:tabs>
          <w:tab w:val="left" w:pos="9270"/>
        </w:tabs>
        <w:spacing w:after="0" w:line="240" w:lineRule="auto"/>
        <w:rPr>
          <w:rStyle w:val="Lienhypertexte"/>
          <w:lang w:val="en-US"/>
        </w:rPr>
      </w:pPr>
    </w:p>
    <w:tbl>
      <w:tblPr>
        <w:tblStyle w:val="Grilledutableau"/>
        <w:tblW w:w="0" w:type="auto"/>
        <w:tblLook w:val="04A0" w:firstRow="1" w:lastRow="0" w:firstColumn="1" w:lastColumn="0" w:noHBand="0" w:noVBand="1"/>
      </w:tblPr>
      <w:tblGrid>
        <w:gridCol w:w="9350"/>
      </w:tblGrid>
      <w:tr w:rsidR="00B75BFB" w:rsidRPr="00017D4D" w14:paraId="357AF281" w14:textId="77777777" w:rsidTr="00CA722B">
        <w:tc>
          <w:tcPr>
            <w:tcW w:w="9350" w:type="dxa"/>
          </w:tcPr>
          <w:p w14:paraId="255BBAE1" w14:textId="77777777" w:rsidR="00B75BFB" w:rsidRPr="000F2934" w:rsidRDefault="00B75BFB" w:rsidP="00CA722B">
            <w:pPr>
              <w:rPr>
                <w:rFonts w:asciiTheme="majorHAnsi" w:hAnsiTheme="majorHAnsi" w:cstheme="majorHAnsi"/>
                <w:b/>
                <w:bCs/>
                <w:sz w:val="24"/>
                <w:szCs w:val="24"/>
                <w:lang w:val="en-US"/>
              </w:rPr>
            </w:pPr>
            <w:r w:rsidRPr="000F2934">
              <w:rPr>
                <w:rFonts w:asciiTheme="majorHAnsi" w:hAnsiTheme="majorHAnsi" w:cstheme="majorHAnsi"/>
                <w:b/>
                <w:bCs/>
                <w:sz w:val="24"/>
                <w:szCs w:val="24"/>
                <w:lang w:val="en-US"/>
              </w:rPr>
              <w:lastRenderedPageBreak/>
              <w:t>Work description: (What and how?)</w:t>
            </w:r>
          </w:p>
          <w:p w14:paraId="4B1D1351" w14:textId="33CF3C55" w:rsidR="00B75BFB" w:rsidRPr="0056781B" w:rsidRDefault="00B75BFB" w:rsidP="00CA722B">
            <w:pPr>
              <w:rPr>
                <w:rFonts w:asciiTheme="majorHAnsi" w:hAnsiTheme="majorHAnsi" w:cstheme="majorHAnsi"/>
                <w:sz w:val="24"/>
                <w:szCs w:val="24"/>
                <w:lang w:val="en-US"/>
              </w:rPr>
            </w:pPr>
          </w:p>
        </w:tc>
      </w:tr>
      <w:tr w:rsidR="00B75BFB" w:rsidRPr="00017D4D" w14:paraId="20082B30" w14:textId="77777777" w:rsidTr="00CA722B">
        <w:tc>
          <w:tcPr>
            <w:tcW w:w="9350" w:type="dxa"/>
          </w:tcPr>
          <w:p w14:paraId="48B5FDCE" w14:textId="18AF1B48" w:rsidR="00B75BFB" w:rsidRDefault="00071131" w:rsidP="00CA722B">
            <w:pPr>
              <w:rPr>
                <w:rFonts w:asciiTheme="majorHAnsi" w:hAnsiTheme="majorHAnsi" w:cstheme="majorHAnsi"/>
                <w:b/>
                <w:bCs/>
                <w:color w:val="000000" w:themeColor="text1"/>
                <w:sz w:val="24"/>
                <w:szCs w:val="24"/>
                <w:lang w:val="en-US"/>
              </w:rPr>
            </w:pPr>
            <w:r>
              <w:rPr>
                <w:rFonts w:asciiTheme="majorHAnsi" w:hAnsiTheme="majorHAnsi" w:cstheme="majorHAnsi"/>
                <w:b/>
                <w:bCs/>
                <w:color w:val="000000" w:themeColor="text1"/>
                <w:sz w:val="24"/>
                <w:szCs w:val="24"/>
                <w:lang w:val="en-US"/>
              </w:rPr>
              <w:t>L</w:t>
            </w:r>
            <w:r>
              <w:rPr>
                <w:rFonts w:asciiTheme="majorHAnsi" w:hAnsiTheme="majorHAnsi" w:cstheme="majorHAnsi"/>
                <w:b/>
                <w:bCs/>
                <w:color w:val="000000" w:themeColor="text1"/>
                <w:sz w:val="24"/>
                <w:szCs w:val="24"/>
                <w:lang w:val="en-US"/>
              </w:rPr>
              <w:t xml:space="preserve">ist of chemicals and pathogens </w:t>
            </w:r>
            <w:proofErr w:type="gramStart"/>
            <w:r>
              <w:rPr>
                <w:rFonts w:asciiTheme="majorHAnsi" w:hAnsiTheme="majorHAnsi" w:cstheme="majorHAnsi"/>
                <w:b/>
                <w:bCs/>
                <w:color w:val="000000" w:themeColor="text1"/>
                <w:sz w:val="24"/>
                <w:szCs w:val="24"/>
                <w:lang w:val="en-US"/>
              </w:rPr>
              <w:t>use</w:t>
            </w:r>
            <w:r>
              <w:rPr>
                <w:rFonts w:asciiTheme="majorHAnsi" w:hAnsiTheme="majorHAnsi" w:cstheme="majorHAnsi"/>
                <w:b/>
                <w:bCs/>
                <w:color w:val="000000" w:themeColor="text1"/>
                <w:sz w:val="24"/>
                <w:szCs w:val="24"/>
                <w:lang w:val="en-US"/>
              </w:rPr>
              <w:t>d</w:t>
            </w:r>
            <w:proofErr w:type="gramEnd"/>
            <w:r>
              <w:rPr>
                <w:rFonts w:asciiTheme="majorHAnsi" w:hAnsiTheme="majorHAnsi" w:cstheme="majorHAnsi"/>
                <w:b/>
                <w:bCs/>
                <w:color w:val="000000" w:themeColor="text1"/>
                <w:sz w:val="24"/>
                <w:szCs w:val="24"/>
                <w:lang w:val="en-US"/>
              </w:rPr>
              <w:t xml:space="preserve"> and r</w:t>
            </w:r>
            <w:r w:rsidR="00B75BFB" w:rsidRPr="000F2934">
              <w:rPr>
                <w:rFonts w:asciiTheme="majorHAnsi" w:hAnsiTheme="majorHAnsi" w:cstheme="majorHAnsi"/>
                <w:b/>
                <w:bCs/>
                <w:color w:val="000000" w:themeColor="text1"/>
                <w:sz w:val="24"/>
                <w:szCs w:val="24"/>
                <w:lang w:val="en-US"/>
              </w:rPr>
              <w:t xml:space="preserve">isks associated with the work: </w:t>
            </w:r>
          </w:p>
          <w:p w14:paraId="08D6917F" w14:textId="77777777" w:rsidR="00B75BFB" w:rsidRDefault="00B75BFB" w:rsidP="00CA722B">
            <w:pPr>
              <w:rPr>
                <w:rFonts w:asciiTheme="majorHAnsi" w:hAnsiTheme="majorHAnsi" w:cstheme="majorHAnsi"/>
                <w:b/>
                <w:bCs/>
                <w:color w:val="000000" w:themeColor="text1"/>
                <w:sz w:val="24"/>
                <w:szCs w:val="24"/>
                <w:lang w:val="en-US"/>
              </w:rPr>
            </w:pPr>
          </w:p>
          <w:p w14:paraId="2A985775" w14:textId="77777777" w:rsidR="00B75BFB" w:rsidRDefault="00B75BFB" w:rsidP="00CA722B">
            <w:pPr>
              <w:rPr>
                <w:rFonts w:asciiTheme="majorHAnsi" w:hAnsiTheme="majorHAnsi" w:cstheme="majorHAnsi"/>
                <w:b/>
                <w:bCs/>
                <w:color w:val="000000" w:themeColor="text1"/>
                <w:sz w:val="24"/>
                <w:szCs w:val="24"/>
                <w:lang w:val="en-US"/>
              </w:rPr>
            </w:pPr>
            <w:r>
              <w:rPr>
                <w:rFonts w:asciiTheme="majorHAnsi" w:hAnsiTheme="majorHAnsi" w:cstheme="majorHAnsi"/>
                <w:b/>
                <w:bCs/>
                <w:color w:val="000000" w:themeColor="text1"/>
                <w:sz w:val="24"/>
                <w:szCs w:val="24"/>
                <w:lang w:val="en-US"/>
              </w:rPr>
              <w:t>For other fish</w:t>
            </w:r>
          </w:p>
          <w:p w14:paraId="45E0E02E" w14:textId="77777777" w:rsidR="00B75BFB" w:rsidRDefault="00B75BFB" w:rsidP="00CA722B">
            <w:pPr>
              <w:rPr>
                <w:rFonts w:asciiTheme="majorHAnsi" w:hAnsiTheme="majorHAnsi" w:cstheme="majorHAnsi"/>
                <w:b/>
                <w:bCs/>
                <w:color w:val="000000" w:themeColor="text1"/>
                <w:sz w:val="24"/>
                <w:szCs w:val="24"/>
                <w:lang w:val="en-US"/>
              </w:rPr>
            </w:pPr>
          </w:p>
          <w:p w14:paraId="5F05303B" w14:textId="77777777" w:rsidR="00B75BFB" w:rsidRDefault="00B75BFB" w:rsidP="00CA722B">
            <w:pPr>
              <w:rPr>
                <w:rFonts w:asciiTheme="majorHAnsi" w:hAnsiTheme="majorHAnsi" w:cstheme="majorHAnsi"/>
                <w:color w:val="000000" w:themeColor="text1"/>
                <w:sz w:val="24"/>
                <w:szCs w:val="24"/>
                <w:lang w:val="en-US"/>
              </w:rPr>
            </w:pPr>
            <w:r w:rsidRPr="00001AD1">
              <w:rPr>
                <w:rFonts w:asciiTheme="majorHAnsi" w:hAnsiTheme="majorHAnsi" w:cstheme="majorHAnsi"/>
                <w:b/>
                <w:bCs/>
                <w:color w:val="000000" w:themeColor="text1"/>
                <w:sz w:val="24"/>
                <w:szCs w:val="24"/>
                <w:lang w:val="en-US"/>
              </w:rPr>
              <w:t>For Personnel</w:t>
            </w:r>
          </w:p>
          <w:p w14:paraId="6D8440C6" w14:textId="77777777" w:rsidR="00B75BFB" w:rsidRDefault="00B75BFB" w:rsidP="00CA722B">
            <w:pPr>
              <w:rPr>
                <w:rFonts w:asciiTheme="majorHAnsi" w:hAnsiTheme="majorHAnsi" w:cstheme="majorHAnsi"/>
                <w:color w:val="000000" w:themeColor="text1"/>
                <w:sz w:val="24"/>
                <w:szCs w:val="24"/>
                <w:lang w:val="en-US"/>
              </w:rPr>
            </w:pPr>
          </w:p>
          <w:p w14:paraId="114CD00E" w14:textId="77777777" w:rsidR="00B75BFB" w:rsidRDefault="00B75BFB" w:rsidP="00CA722B">
            <w:pPr>
              <w:rPr>
                <w:rFonts w:asciiTheme="majorHAnsi" w:hAnsiTheme="majorHAnsi" w:cstheme="majorHAnsi"/>
                <w:sz w:val="24"/>
                <w:szCs w:val="24"/>
                <w:lang w:val="en-US"/>
              </w:rPr>
            </w:pPr>
          </w:p>
          <w:p w14:paraId="4AD6730A" w14:textId="77777777" w:rsidR="00B75BFB" w:rsidRPr="00D826DA" w:rsidRDefault="00B75BFB" w:rsidP="00CA722B">
            <w:pPr>
              <w:rPr>
                <w:rFonts w:asciiTheme="majorHAnsi" w:hAnsiTheme="majorHAnsi" w:cstheme="majorHAnsi"/>
                <w:sz w:val="24"/>
                <w:szCs w:val="24"/>
                <w:lang w:val="en-US"/>
              </w:rPr>
            </w:pPr>
          </w:p>
        </w:tc>
      </w:tr>
      <w:tr w:rsidR="00B75BFB" w:rsidRPr="00017D4D" w14:paraId="4F8D7A76" w14:textId="77777777" w:rsidTr="00CA722B">
        <w:tc>
          <w:tcPr>
            <w:tcW w:w="9350" w:type="dxa"/>
          </w:tcPr>
          <w:p w14:paraId="746DA122" w14:textId="77777777" w:rsidR="00B75BFB" w:rsidRDefault="00B75BFB" w:rsidP="00CA722B">
            <w:pPr>
              <w:rPr>
                <w:rFonts w:asciiTheme="majorHAnsi" w:hAnsiTheme="majorHAnsi" w:cstheme="majorHAnsi"/>
                <w:b/>
                <w:bCs/>
                <w:sz w:val="24"/>
                <w:szCs w:val="24"/>
                <w:lang w:val="en-US"/>
              </w:rPr>
            </w:pPr>
            <w:r w:rsidRPr="000F2934">
              <w:rPr>
                <w:rFonts w:asciiTheme="majorHAnsi" w:hAnsiTheme="majorHAnsi" w:cstheme="majorHAnsi"/>
                <w:b/>
                <w:bCs/>
                <w:sz w:val="24"/>
                <w:szCs w:val="24"/>
                <w:lang w:val="en-US"/>
              </w:rPr>
              <w:t>Protection/safety measures:</w:t>
            </w:r>
          </w:p>
          <w:p w14:paraId="445016F4" w14:textId="77777777" w:rsidR="00B75BFB" w:rsidRPr="000F2934" w:rsidRDefault="00B75BFB" w:rsidP="00C82056">
            <w:pPr>
              <w:tabs>
                <w:tab w:val="left" w:pos="3430"/>
              </w:tabs>
              <w:rPr>
                <w:rFonts w:asciiTheme="majorHAnsi" w:hAnsiTheme="majorHAnsi" w:cstheme="majorHAnsi"/>
                <w:b/>
                <w:bCs/>
                <w:sz w:val="24"/>
                <w:szCs w:val="24"/>
                <w:lang w:val="en-US"/>
              </w:rPr>
            </w:pPr>
          </w:p>
        </w:tc>
      </w:tr>
      <w:tr w:rsidR="00B75BFB" w:rsidRPr="00017D4D" w14:paraId="6EC6AA34" w14:textId="77777777" w:rsidTr="00CA722B">
        <w:tc>
          <w:tcPr>
            <w:tcW w:w="9350" w:type="dxa"/>
          </w:tcPr>
          <w:p w14:paraId="019FE952" w14:textId="322B222D" w:rsidR="00B75BFB" w:rsidRPr="000F2934" w:rsidRDefault="00B75BFB" w:rsidP="00CA722B">
            <w:pPr>
              <w:rPr>
                <w:rFonts w:asciiTheme="majorHAnsi" w:hAnsiTheme="majorHAnsi" w:cstheme="majorHAnsi"/>
                <w:b/>
                <w:bCs/>
                <w:sz w:val="24"/>
                <w:szCs w:val="24"/>
                <w:lang w:val="en-US"/>
              </w:rPr>
            </w:pPr>
            <w:r w:rsidRPr="000F2934">
              <w:rPr>
                <w:rFonts w:asciiTheme="majorHAnsi" w:hAnsiTheme="majorHAnsi" w:cstheme="majorHAnsi"/>
                <w:sz w:val="24"/>
                <w:szCs w:val="24"/>
                <w:lang w:val="en-US"/>
              </w:rPr>
              <w:t xml:space="preserve">Conclusion/comment: </w:t>
            </w:r>
          </w:p>
        </w:tc>
      </w:tr>
    </w:tbl>
    <w:p w14:paraId="6553D27F" w14:textId="2ACC550C" w:rsidR="000F2934" w:rsidRDefault="000F2934" w:rsidP="00035637">
      <w:pPr>
        <w:tabs>
          <w:tab w:val="left" w:pos="9270"/>
        </w:tabs>
        <w:spacing w:after="0" w:line="240" w:lineRule="auto"/>
        <w:rPr>
          <w:rFonts w:ascii="Arial" w:hAnsi="Arial" w:cs="Arial"/>
          <w:sz w:val="16"/>
          <w:szCs w:val="16"/>
          <w:lang w:val="en-US"/>
        </w:rPr>
      </w:pPr>
    </w:p>
    <w:p w14:paraId="29CC5E24" w14:textId="598FAC86" w:rsidR="00D826DA" w:rsidRDefault="00D826DA" w:rsidP="00D826DA">
      <w:pPr>
        <w:tabs>
          <w:tab w:val="left" w:pos="9045"/>
        </w:tabs>
        <w:rPr>
          <w:rFonts w:ascii="Arial" w:hAnsi="Arial" w:cs="Arial"/>
          <w:sz w:val="16"/>
          <w:szCs w:val="16"/>
          <w:lang w:val="en-US"/>
        </w:rPr>
      </w:pPr>
    </w:p>
    <w:p w14:paraId="0B774B1A" w14:textId="77777777" w:rsidR="00B75BFB" w:rsidRDefault="00B75BFB" w:rsidP="00D826DA">
      <w:pPr>
        <w:tabs>
          <w:tab w:val="left" w:pos="9045"/>
        </w:tabs>
        <w:rPr>
          <w:rFonts w:ascii="Arial" w:hAnsi="Arial" w:cs="Arial"/>
          <w:sz w:val="16"/>
          <w:szCs w:val="16"/>
          <w:lang w:val="en-US"/>
        </w:rPr>
      </w:pPr>
    </w:p>
    <w:p w14:paraId="6E3DB100" w14:textId="3BCAF449" w:rsidR="00C82056" w:rsidRDefault="00C82056">
      <w:pPr>
        <w:rPr>
          <w:rFonts w:ascii="Arial" w:hAnsi="Arial" w:cs="Arial"/>
          <w:sz w:val="16"/>
          <w:szCs w:val="16"/>
          <w:lang w:val="en-US"/>
        </w:rPr>
      </w:pPr>
      <w:r>
        <w:rPr>
          <w:rFonts w:ascii="Arial" w:hAnsi="Arial" w:cs="Arial"/>
          <w:sz w:val="16"/>
          <w:szCs w:val="16"/>
          <w:lang w:val="en-US"/>
        </w:rPr>
        <w:br w:type="page"/>
      </w:r>
    </w:p>
    <w:tbl>
      <w:tblPr>
        <w:tblStyle w:val="Grilledutableau"/>
        <w:tblW w:w="0" w:type="auto"/>
        <w:tblLook w:val="04A0" w:firstRow="1" w:lastRow="0" w:firstColumn="1" w:lastColumn="0" w:noHBand="0" w:noVBand="1"/>
      </w:tblPr>
      <w:tblGrid>
        <w:gridCol w:w="9350"/>
      </w:tblGrid>
      <w:tr w:rsidR="00B75BFB" w:rsidRPr="00017D4D" w14:paraId="6600B74C" w14:textId="77777777" w:rsidTr="00CA722B">
        <w:tc>
          <w:tcPr>
            <w:tcW w:w="9350" w:type="dxa"/>
          </w:tcPr>
          <w:p w14:paraId="211D7823" w14:textId="77777777" w:rsidR="00B75BFB" w:rsidRPr="000F2934" w:rsidRDefault="00B75BFB" w:rsidP="00CA722B">
            <w:pPr>
              <w:rPr>
                <w:rFonts w:asciiTheme="majorHAnsi" w:hAnsiTheme="majorHAnsi" w:cstheme="majorHAnsi"/>
                <w:b/>
                <w:bCs/>
                <w:sz w:val="24"/>
                <w:szCs w:val="24"/>
                <w:lang w:val="en-US"/>
              </w:rPr>
            </w:pPr>
            <w:r w:rsidRPr="000F2934">
              <w:rPr>
                <w:rFonts w:asciiTheme="majorHAnsi" w:hAnsiTheme="majorHAnsi" w:cstheme="majorHAnsi"/>
                <w:b/>
                <w:bCs/>
                <w:sz w:val="24"/>
                <w:szCs w:val="24"/>
                <w:lang w:val="en-US"/>
              </w:rPr>
              <w:lastRenderedPageBreak/>
              <w:t>Work description: (What and how?)</w:t>
            </w:r>
          </w:p>
          <w:p w14:paraId="029695E2" w14:textId="77777777" w:rsidR="00B75BFB" w:rsidRPr="0056781B" w:rsidRDefault="00B75BFB" w:rsidP="00CA722B">
            <w:pPr>
              <w:rPr>
                <w:rFonts w:asciiTheme="majorHAnsi" w:hAnsiTheme="majorHAnsi" w:cstheme="majorHAnsi"/>
                <w:sz w:val="24"/>
                <w:szCs w:val="24"/>
                <w:lang w:val="en-US"/>
              </w:rPr>
            </w:pPr>
            <w:r>
              <w:rPr>
                <w:rFonts w:asciiTheme="majorHAnsi" w:hAnsiTheme="majorHAnsi" w:cstheme="majorHAnsi"/>
                <w:sz w:val="24"/>
                <w:szCs w:val="24"/>
                <w:lang w:val="en-US"/>
              </w:rPr>
              <w:t xml:space="preserve">Monitoring and sampling fish infected with </w:t>
            </w:r>
            <w:r w:rsidRPr="001237C7">
              <w:rPr>
                <w:rFonts w:asciiTheme="majorHAnsi" w:hAnsiTheme="majorHAnsi" w:cstheme="majorHAnsi"/>
                <w:i/>
                <w:iCs/>
                <w:sz w:val="24"/>
                <w:szCs w:val="24"/>
                <w:lang w:val="en-US"/>
              </w:rPr>
              <w:t xml:space="preserve">Y. </w:t>
            </w:r>
            <w:proofErr w:type="spellStart"/>
            <w:r w:rsidRPr="001237C7">
              <w:rPr>
                <w:rFonts w:asciiTheme="majorHAnsi" w:hAnsiTheme="majorHAnsi" w:cstheme="majorHAnsi"/>
                <w:i/>
                <w:iCs/>
                <w:sz w:val="24"/>
                <w:szCs w:val="24"/>
                <w:lang w:val="en-US"/>
              </w:rPr>
              <w:t>ruckeri</w:t>
            </w:r>
            <w:proofErr w:type="spellEnd"/>
            <w:r>
              <w:rPr>
                <w:rFonts w:asciiTheme="majorHAnsi" w:hAnsiTheme="majorHAnsi" w:cstheme="majorHAnsi"/>
                <w:i/>
                <w:iCs/>
                <w:sz w:val="24"/>
                <w:szCs w:val="24"/>
                <w:lang w:val="en-US"/>
              </w:rPr>
              <w:t xml:space="preserve"> </w:t>
            </w:r>
            <w:r>
              <w:rPr>
                <w:rFonts w:asciiTheme="majorHAnsi" w:hAnsiTheme="majorHAnsi" w:cstheme="majorHAnsi"/>
                <w:sz w:val="24"/>
                <w:szCs w:val="24"/>
                <w:lang w:val="en-US"/>
              </w:rPr>
              <w:t xml:space="preserve">(BSL1 pathogen - </w:t>
            </w:r>
            <w:r w:rsidRPr="009A0C75">
              <w:rPr>
                <w:rFonts w:asciiTheme="majorHAnsi" w:hAnsiTheme="majorHAnsi" w:cstheme="majorHAnsi"/>
                <w:sz w:val="24"/>
                <w:szCs w:val="24"/>
                <w:lang w:val="en-US"/>
              </w:rPr>
              <w:t>https://www.atcc.org/products/29908#detailed-product-information</w:t>
            </w:r>
            <w:r>
              <w:rPr>
                <w:rFonts w:asciiTheme="majorHAnsi" w:hAnsiTheme="majorHAnsi" w:cstheme="majorHAnsi"/>
                <w:sz w:val="24"/>
                <w:szCs w:val="24"/>
                <w:lang w:val="en-US"/>
              </w:rPr>
              <w:t>)</w:t>
            </w:r>
          </w:p>
        </w:tc>
      </w:tr>
      <w:tr w:rsidR="00B75BFB" w:rsidRPr="00017D4D" w14:paraId="7B3FE01A" w14:textId="77777777" w:rsidTr="00CA722B">
        <w:tc>
          <w:tcPr>
            <w:tcW w:w="9350" w:type="dxa"/>
          </w:tcPr>
          <w:p w14:paraId="4484C14B" w14:textId="6592FB64" w:rsidR="00B75BFB" w:rsidRDefault="00071131" w:rsidP="00CA722B">
            <w:pPr>
              <w:rPr>
                <w:rFonts w:asciiTheme="majorHAnsi" w:hAnsiTheme="majorHAnsi" w:cstheme="majorHAnsi"/>
                <w:b/>
                <w:bCs/>
                <w:color w:val="000000" w:themeColor="text1"/>
                <w:sz w:val="24"/>
                <w:szCs w:val="24"/>
                <w:lang w:val="en-US"/>
              </w:rPr>
            </w:pPr>
            <w:r>
              <w:rPr>
                <w:rFonts w:asciiTheme="majorHAnsi" w:hAnsiTheme="majorHAnsi" w:cstheme="majorHAnsi"/>
                <w:b/>
                <w:bCs/>
                <w:color w:val="000000" w:themeColor="text1"/>
                <w:sz w:val="24"/>
                <w:szCs w:val="24"/>
                <w:lang w:val="en-US"/>
              </w:rPr>
              <w:t xml:space="preserve">List of chemicals and pathogens </w:t>
            </w:r>
            <w:proofErr w:type="gramStart"/>
            <w:r>
              <w:rPr>
                <w:rFonts w:asciiTheme="majorHAnsi" w:hAnsiTheme="majorHAnsi" w:cstheme="majorHAnsi"/>
                <w:b/>
                <w:bCs/>
                <w:color w:val="000000" w:themeColor="text1"/>
                <w:sz w:val="24"/>
                <w:szCs w:val="24"/>
                <w:lang w:val="en-US"/>
              </w:rPr>
              <w:t>used</w:t>
            </w:r>
            <w:proofErr w:type="gramEnd"/>
            <w:r>
              <w:rPr>
                <w:rFonts w:asciiTheme="majorHAnsi" w:hAnsiTheme="majorHAnsi" w:cstheme="majorHAnsi"/>
                <w:b/>
                <w:bCs/>
                <w:color w:val="000000" w:themeColor="text1"/>
                <w:sz w:val="24"/>
                <w:szCs w:val="24"/>
                <w:lang w:val="en-US"/>
              </w:rPr>
              <w:t xml:space="preserve"> and r</w:t>
            </w:r>
            <w:r w:rsidRPr="000F2934">
              <w:rPr>
                <w:rFonts w:asciiTheme="majorHAnsi" w:hAnsiTheme="majorHAnsi" w:cstheme="majorHAnsi"/>
                <w:b/>
                <w:bCs/>
                <w:color w:val="000000" w:themeColor="text1"/>
                <w:sz w:val="24"/>
                <w:szCs w:val="24"/>
                <w:lang w:val="en-US"/>
              </w:rPr>
              <w:t>isks associated with the work</w:t>
            </w:r>
            <w:r w:rsidR="00B75BFB" w:rsidRPr="000F2934">
              <w:rPr>
                <w:rFonts w:asciiTheme="majorHAnsi" w:hAnsiTheme="majorHAnsi" w:cstheme="majorHAnsi"/>
                <w:b/>
                <w:bCs/>
                <w:color w:val="000000" w:themeColor="text1"/>
                <w:sz w:val="24"/>
                <w:szCs w:val="24"/>
                <w:lang w:val="en-US"/>
              </w:rPr>
              <w:t xml:space="preserve">: </w:t>
            </w:r>
          </w:p>
          <w:p w14:paraId="33F82D31" w14:textId="77777777" w:rsidR="00B75BFB" w:rsidRDefault="00B75BFB" w:rsidP="00CA722B">
            <w:pPr>
              <w:rPr>
                <w:rFonts w:asciiTheme="majorHAnsi" w:hAnsiTheme="majorHAnsi" w:cstheme="majorHAnsi"/>
                <w:b/>
                <w:bCs/>
                <w:color w:val="000000" w:themeColor="text1"/>
                <w:sz w:val="24"/>
                <w:szCs w:val="24"/>
                <w:lang w:val="en-US"/>
              </w:rPr>
            </w:pPr>
          </w:p>
          <w:p w14:paraId="52EA8D90" w14:textId="77777777" w:rsidR="00B75BFB" w:rsidRDefault="00B75BFB" w:rsidP="00CA722B">
            <w:pPr>
              <w:rPr>
                <w:rFonts w:asciiTheme="majorHAnsi" w:hAnsiTheme="majorHAnsi" w:cstheme="majorHAnsi"/>
                <w:b/>
                <w:bCs/>
                <w:color w:val="000000" w:themeColor="text1"/>
                <w:sz w:val="24"/>
                <w:szCs w:val="24"/>
                <w:lang w:val="en-US"/>
              </w:rPr>
            </w:pPr>
            <w:r>
              <w:rPr>
                <w:rFonts w:asciiTheme="majorHAnsi" w:hAnsiTheme="majorHAnsi" w:cstheme="majorHAnsi"/>
                <w:b/>
                <w:bCs/>
                <w:color w:val="000000" w:themeColor="text1"/>
                <w:sz w:val="24"/>
                <w:szCs w:val="24"/>
                <w:lang w:val="en-US"/>
              </w:rPr>
              <w:t>For other fish</w:t>
            </w:r>
          </w:p>
          <w:p w14:paraId="0B45A236" w14:textId="280251E1" w:rsidR="00B75BFB" w:rsidRPr="00001AD1" w:rsidRDefault="00B75BFB" w:rsidP="00CA722B">
            <w:pPr>
              <w:rPr>
                <w:rFonts w:asciiTheme="majorHAnsi" w:hAnsiTheme="majorHAnsi" w:cstheme="majorHAnsi"/>
                <w:color w:val="000000" w:themeColor="text1"/>
                <w:sz w:val="24"/>
                <w:szCs w:val="24"/>
                <w:lang w:val="en-US"/>
              </w:rPr>
            </w:pPr>
            <w:r>
              <w:rPr>
                <w:rFonts w:asciiTheme="majorHAnsi" w:hAnsiTheme="majorHAnsi" w:cstheme="majorHAnsi"/>
                <w:color w:val="000000" w:themeColor="text1"/>
                <w:sz w:val="24"/>
                <w:szCs w:val="24"/>
                <w:lang w:val="en-US"/>
              </w:rPr>
              <w:t>Risk of infection due to cross-contamination through material.</w:t>
            </w:r>
          </w:p>
          <w:p w14:paraId="096C9D61" w14:textId="67888114" w:rsidR="00B75BFB" w:rsidRDefault="00B75BFB" w:rsidP="00CA722B">
            <w:pPr>
              <w:rPr>
                <w:rFonts w:asciiTheme="majorHAnsi" w:hAnsiTheme="majorHAnsi" w:cstheme="majorHAnsi"/>
                <w:b/>
                <w:bCs/>
                <w:color w:val="000000" w:themeColor="text1"/>
                <w:sz w:val="24"/>
                <w:szCs w:val="24"/>
                <w:lang w:val="en-US"/>
              </w:rPr>
            </w:pPr>
          </w:p>
          <w:p w14:paraId="26DE48B7" w14:textId="7C0BE9E5" w:rsidR="00B75BFB" w:rsidRDefault="00C82056" w:rsidP="00CA722B">
            <w:pPr>
              <w:rPr>
                <w:rFonts w:asciiTheme="majorHAnsi" w:hAnsiTheme="majorHAnsi" w:cstheme="majorHAnsi"/>
                <w:color w:val="000000" w:themeColor="text1"/>
                <w:sz w:val="24"/>
                <w:szCs w:val="24"/>
                <w:lang w:val="en-US"/>
              </w:rPr>
            </w:pPr>
            <w:r>
              <w:rPr>
                <w:rFonts w:asciiTheme="majorHAnsi" w:hAnsiTheme="majorHAnsi" w:cstheme="majorHAnsi"/>
                <w:noProof/>
                <w:color w:val="000000" w:themeColor="text1"/>
                <w:sz w:val="24"/>
                <w:szCs w:val="24"/>
                <w:lang w:val="en-US"/>
              </w:rPr>
              <mc:AlternateContent>
                <mc:Choice Requires="wps">
                  <w:drawing>
                    <wp:anchor distT="0" distB="0" distL="114300" distR="114300" simplePos="0" relativeHeight="251667456" behindDoc="0" locked="0" layoutInCell="1" allowOverlap="1" wp14:anchorId="200DD2E7" wp14:editId="23D4E317">
                      <wp:simplePos x="0" y="0"/>
                      <wp:positionH relativeFrom="column">
                        <wp:posOffset>4243732</wp:posOffset>
                      </wp:positionH>
                      <wp:positionV relativeFrom="paragraph">
                        <wp:posOffset>33198</wp:posOffset>
                      </wp:positionV>
                      <wp:extent cx="1962319" cy="650597"/>
                      <wp:effectExtent l="76200" t="431800" r="44450" b="429260"/>
                      <wp:wrapNone/>
                      <wp:docPr id="1757289747" name="Zone de texte 1"/>
                      <wp:cNvGraphicFramePr/>
                      <a:graphic xmlns:a="http://schemas.openxmlformats.org/drawingml/2006/main">
                        <a:graphicData uri="http://schemas.microsoft.com/office/word/2010/wordprocessingShape">
                          <wps:wsp>
                            <wps:cNvSpPr txBox="1"/>
                            <wps:spPr>
                              <a:xfrm rot="1545167">
                                <a:off x="0" y="0"/>
                                <a:ext cx="1962319" cy="650597"/>
                              </a:xfrm>
                              <a:prstGeom prst="rect">
                                <a:avLst/>
                              </a:prstGeom>
                              <a:noFill/>
                              <a:ln w="57150">
                                <a:solidFill>
                                  <a:srgbClr val="FF0000"/>
                                </a:solidFill>
                              </a:ln>
                            </wps:spPr>
                            <wps:txbx>
                              <w:txbxContent>
                                <w:p w14:paraId="3148BE1C" w14:textId="77777777" w:rsidR="00C82056" w:rsidRPr="00C82056" w:rsidRDefault="00C82056" w:rsidP="00C82056">
                                  <w:pPr>
                                    <w:jc w:val="center"/>
                                    <w:rPr>
                                      <w:b/>
                                      <w:bCs/>
                                      <w:color w:val="FF0000"/>
                                      <w:sz w:val="56"/>
                                      <w:szCs w:val="56"/>
                                    </w:rPr>
                                  </w:pPr>
                                  <w:r w:rsidRPr="00C82056">
                                    <w:rPr>
                                      <w:b/>
                                      <w:bCs/>
                                      <w:color w:val="FF0000"/>
                                      <w:sz w:val="56"/>
                                      <w:szCs w:val="56"/>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DD2E7" id="_x0000_t202" coordsize="21600,21600" o:spt="202" path="m,l,21600r21600,l21600,xe">
                      <v:stroke joinstyle="miter"/>
                      <v:path gradientshapeok="t" o:connecttype="rect"/>
                    </v:shapetype>
                    <v:shape id="Zone de texte 1" o:spid="_x0000_s1026" type="#_x0000_t202" style="position:absolute;margin-left:334.15pt;margin-top:2.6pt;width:154.5pt;height:51.25pt;rotation:1687734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" filled="f" strokecolor="red" strokeweight="4.5pt">
                      <v:textbox>
                        <w:txbxContent>
                          <w:p w14:paraId="3148BE1C" w14:textId="77777777" w:rsidR="00C82056" w:rsidRPr="00C82056" w:rsidRDefault="00C82056" w:rsidP="00C82056">
                            <w:pPr>
                              <w:jc w:val="center"/>
                              <w:rPr>
                                <w:b/>
                                <w:bCs/>
                                <w:color w:val="FF0000"/>
                                <w:sz w:val="56"/>
                                <w:szCs w:val="56"/>
                              </w:rPr>
                            </w:pPr>
                            <w:r w:rsidRPr="00C82056">
                              <w:rPr>
                                <w:b/>
                                <w:bCs/>
                                <w:color w:val="FF0000"/>
                                <w:sz w:val="56"/>
                                <w:szCs w:val="56"/>
                              </w:rPr>
                              <w:t>EXAMPLE</w:t>
                            </w:r>
                          </w:p>
                        </w:txbxContent>
                      </v:textbox>
                    </v:shape>
                  </w:pict>
                </mc:Fallback>
              </mc:AlternateContent>
            </w:r>
            <w:r w:rsidR="00B75BFB" w:rsidRPr="00001AD1">
              <w:rPr>
                <w:rFonts w:asciiTheme="majorHAnsi" w:hAnsiTheme="majorHAnsi" w:cstheme="majorHAnsi"/>
                <w:b/>
                <w:bCs/>
                <w:color w:val="000000" w:themeColor="text1"/>
                <w:sz w:val="24"/>
                <w:szCs w:val="24"/>
                <w:lang w:val="en-US"/>
              </w:rPr>
              <w:t>For Personnel</w:t>
            </w:r>
          </w:p>
          <w:p w14:paraId="389849FB" w14:textId="35B4F0CE" w:rsidR="00B75BFB" w:rsidRDefault="00B75BFB" w:rsidP="00CA722B">
            <w:pPr>
              <w:rPr>
                <w:rFonts w:asciiTheme="majorHAnsi" w:hAnsiTheme="majorHAnsi" w:cstheme="majorHAnsi"/>
                <w:color w:val="000000" w:themeColor="text1"/>
                <w:sz w:val="24"/>
                <w:szCs w:val="24"/>
                <w:lang w:val="en-US"/>
              </w:rPr>
            </w:pPr>
            <w:r>
              <w:rPr>
                <w:rFonts w:asciiTheme="majorHAnsi" w:hAnsiTheme="majorHAnsi" w:cstheme="majorHAnsi"/>
                <w:color w:val="000000" w:themeColor="text1"/>
                <w:sz w:val="24"/>
                <w:szCs w:val="24"/>
                <w:lang w:val="en-US"/>
              </w:rPr>
              <w:t>R</w:t>
            </w:r>
            <w:r w:rsidRPr="004B0ACC">
              <w:rPr>
                <w:rFonts w:asciiTheme="majorHAnsi" w:hAnsiTheme="majorHAnsi" w:cstheme="majorHAnsi"/>
                <w:color w:val="000000" w:themeColor="text1"/>
                <w:sz w:val="24"/>
                <w:szCs w:val="24"/>
                <w:lang w:val="en-US"/>
              </w:rPr>
              <w:t>isk of falling due to water on the floor</w:t>
            </w:r>
            <w:r>
              <w:rPr>
                <w:rFonts w:asciiTheme="majorHAnsi" w:hAnsiTheme="majorHAnsi" w:cstheme="majorHAnsi"/>
                <w:color w:val="000000" w:themeColor="text1"/>
                <w:sz w:val="24"/>
                <w:szCs w:val="24"/>
                <w:lang w:val="en-US"/>
              </w:rPr>
              <w:t>.</w:t>
            </w:r>
          </w:p>
          <w:p w14:paraId="455AF02F" w14:textId="1A6CACED" w:rsidR="00B75BFB" w:rsidRDefault="00B75BFB" w:rsidP="00CA722B">
            <w:pPr>
              <w:rPr>
                <w:rFonts w:asciiTheme="majorHAnsi" w:hAnsiTheme="majorHAnsi" w:cstheme="majorHAnsi"/>
                <w:color w:val="000000" w:themeColor="text1"/>
                <w:sz w:val="24"/>
                <w:szCs w:val="24"/>
                <w:lang w:val="en-US"/>
              </w:rPr>
            </w:pPr>
          </w:p>
          <w:p w14:paraId="4CBD1849" w14:textId="254D0837" w:rsidR="00B75BFB" w:rsidRDefault="00B75BFB" w:rsidP="00CA722B">
            <w:pPr>
              <w:rPr>
                <w:rFonts w:asciiTheme="majorHAnsi" w:hAnsiTheme="majorHAnsi" w:cstheme="majorHAnsi"/>
                <w:color w:val="000000" w:themeColor="text1"/>
                <w:sz w:val="24"/>
                <w:szCs w:val="24"/>
                <w:lang w:val="en-US"/>
              </w:rPr>
            </w:pPr>
            <w:r>
              <w:rPr>
                <w:rFonts w:asciiTheme="majorHAnsi" w:hAnsiTheme="majorHAnsi" w:cstheme="majorHAnsi"/>
                <w:color w:val="000000" w:themeColor="text1"/>
                <w:sz w:val="24"/>
                <w:szCs w:val="24"/>
                <w:lang w:val="en-US"/>
              </w:rPr>
              <w:t>Use of blades when sampling fish: risk of cut.</w:t>
            </w:r>
          </w:p>
          <w:p w14:paraId="0D5980DD" w14:textId="4F206C4F" w:rsidR="00B75BFB" w:rsidRPr="00584C3C" w:rsidRDefault="00B75BFB" w:rsidP="00CA722B">
            <w:pPr>
              <w:rPr>
                <w:rFonts w:asciiTheme="majorHAnsi" w:hAnsiTheme="majorHAnsi" w:cstheme="majorHAnsi"/>
                <w:color w:val="000000" w:themeColor="text1"/>
                <w:sz w:val="24"/>
                <w:szCs w:val="24"/>
                <w:lang w:val="en-US"/>
              </w:rPr>
            </w:pPr>
          </w:p>
          <w:p w14:paraId="3DB157AE" w14:textId="774AB9D6" w:rsidR="00B75BFB" w:rsidRPr="000F2934" w:rsidRDefault="00B75BFB" w:rsidP="00CA722B">
            <w:pPr>
              <w:rPr>
                <w:rFonts w:asciiTheme="majorHAnsi" w:hAnsiTheme="majorHAnsi" w:cstheme="majorHAnsi"/>
                <w:color w:val="000000" w:themeColor="text1"/>
                <w:sz w:val="24"/>
                <w:szCs w:val="24"/>
                <w:lang w:val="en-US"/>
              </w:rPr>
            </w:pPr>
            <w:r w:rsidRPr="000F2934">
              <w:rPr>
                <w:rFonts w:asciiTheme="majorHAnsi" w:hAnsiTheme="majorHAnsi" w:cstheme="majorHAnsi"/>
                <w:color w:val="000000" w:themeColor="text1"/>
                <w:sz w:val="24"/>
                <w:szCs w:val="24"/>
                <w:lang w:val="en-US"/>
              </w:rPr>
              <w:t xml:space="preserve">Some hazardous chemicals are used in the </w:t>
            </w:r>
            <w:r>
              <w:rPr>
                <w:rFonts w:asciiTheme="majorHAnsi" w:hAnsiTheme="majorHAnsi" w:cstheme="majorHAnsi"/>
                <w:color w:val="000000" w:themeColor="text1"/>
                <w:sz w:val="24"/>
                <w:szCs w:val="24"/>
                <w:lang w:val="en-US"/>
              </w:rPr>
              <w:t xml:space="preserve">sampling </w:t>
            </w:r>
            <w:r w:rsidRPr="000F2934">
              <w:rPr>
                <w:rFonts w:asciiTheme="majorHAnsi" w:hAnsiTheme="majorHAnsi" w:cstheme="majorHAnsi"/>
                <w:color w:val="000000" w:themeColor="text1"/>
                <w:sz w:val="24"/>
                <w:szCs w:val="24"/>
                <w:lang w:val="en-US"/>
              </w:rPr>
              <w:t>pro</w:t>
            </w:r>
            <w:r>
              <w:rPr>
                <w:rFonts w:asciiTheme="majorHAnsi" w:hAnsiTheme="majorHAnsi" w:cstheme="majorHAnsi"/>
                <w:color w:val="000000" w:themeColor="text1"/>
                <w:sz w:val="24"/>
                <w:szCs w:val="24"/>
                <w:lang w:val="en-US"/>
              </w:rPr>
              <w:t>cedure</w:t>
            </w:r>
            <w:r w:rsidRPr="000F2934">
              <w:rPr>
                <w:rFonts w:asciiTheme="majorHAnsi" w:hAnsiTheme="majorHAnsi" w:cstheme="majorHAnsi"/>
                <w:color w:val="000000" w:themeColor="text1"/>
                <w:sz w:val="24"/>
                <w:szCs w:val="24"/>
                <w:lang w:val="en-US"/>
              </w:rPr>
              <w:t>:</w:t>
            </w:r>
          </w:p>
          <w:p w14:paraId="577D8D4B" w14:textId="4428CB6C" w:rsidR="00B75BFB" w:rsidRDefault="00B75BFB" w:rsidP="00CA722B">
            <w:pPr>
              <w:rPr>
                <w:rFonts w:asciiTheme="majorHAnsi" w:hAnsiTheme="majorHAnsi" w:cstheme="majorHAnsi"/>
                <w:color w:val="000000" w:themeColor="text1"/>
                <w:sz w:val="24"/>
                <w:szCs w:val="24"/>
                <w:lang w:val="en-US"/>
              </w:rPr>
            </w:pPr>
          </w:p>
          <w:p w14:paraId="06A26358" w14:textId="77777777" w:rsidR="00B75BFB" w:rsidRPr="003F2222" w:rsidRDefault="00B75BFB" w:rsidP="00CA722B">
            <w:pPr>
              <w:rPr>
                <w:rFonts w:asciiTheme="majorHAnsi" w:hAnsiTheme="majorHAnsi" w:cstheme="majorHAnsi"/>
                <w:sz w:val="24"/>
                <w:szCs w:val="24"/>
                <w:u w:val="single"/>
                <w:lang w:val="en-US"/>
              </w:rPr>
            </w:pPr>
            <w:r w:rsidRPr="003F2222">
              <w:rPr>
                <w:rFonts w:asciiTheme="majorHAnsi" w:hAnsiTheme="majorHAnsi" w:cstheme="majorHAnsi"/>
                <w:sz w:val="24"/>
                <w:szCs w:val="24"/>
                <w:u w:val="single"/>
                <w:lang w:val="en-US"/>
              </w:rPr>
              <w:t>Ethanol: surface disinfection</w:t>
            </w:r>
          </w:p>
          <w:p w14:paraId="1EC9EC6E" w14:textId="77777777" w:rsidR="00B75BFB" w:rsidRPr="000F2934" w:rsidRDefault="00B75BFB" w:rsidP="00CA722B">
            <w:pPr>
              <w:autoSpaceDE w:val="0"/>
              <w:autoSpaceDN w:val="0"/>
              <w:adjustRightInd w:val="0"/>
              <w:rPr>
                <w:rFonts w:asciiTheme="majorHAnsi" w:hAnsiTheme="majorHAnsi" w:cstheme="majorHAnsi"/>
                <w:sz w:val="24"/>
                <w:szCs w:val="24"/>
                <w:lang w:val="en-US"/>
              </w:rPr>
            </w:pPr>
            <w:r w:rsidRPr="000F2934">
              <w:rPr>
                <w:rFonts w:asciiTheme="majorHAnsi" w:hAnsiTheme="majorHAnsi" w:cstheme="majorHAnsi"/>
                <w:sz w:val="24"/>
                <w:szCs w:val="24"/>
                <w:lang w:val="en-US"/>
              </w:rPr>
              <w:t xml:space="preserve">H225 Highly flammable liquid and </w:t>
            </w:r>
            <w:proofErr w:type="spellStart"/>
            <w:r w:rsidRPr="000F2934">
              <w:rPr>
                <w:rFonts w:asciiTheme="majorHAnsi" w:hAnsiTheme="majorHAnsi" w:cstheme="majorHAnsi"/>
                <w:sz w:val="24"/>
                <w:szCs w:val="24"/>
                <w:lang w:val="en-US"/>
              </w:rPr>
              <w:t>vapour</w:t>
            </w:r>
            <w:proofErr w:type="spellEnd"/>
            <w:r w:rsidRPr="000F2934">
              <w:rPr>
                <w:rFonts w:asciiTheme="majorHAnsi" w:hAnsiTheme="majorHAnsi" w:cstheme="majorHAnsi"/>
                <w:sz w:val="24"/>
                <w:szCs w:val="24"/>
                <w:lang w:val="en-US"/>
              </w:rPr>
              <w:t>.</w:t>
            </w:r>
          </w:p>
          <w:p w14:paraId="437FFA0C" w14:textId="7AD69B8A" w:rsidR="00B75BFB" w:rsidRDefault="00B75BFB" w:rsidP="00CA722B">
            <w:pPr>
              <w:rPr>
                <w:rFonts w:asciiTheme="majorHAnsi" w:hAnsiTheme="majorHAnsi" w:cstheme="majorHAnsi"/>
                <w:sz w:val="24"/>
                <w:szCs w:val="24"/>
                <w:lang w:val="en-US"/>
              </w:rPr>
            </w:pPr>
            <w:r w:rsidRPr="000F2934">
              <w:rPr>
                <w:rFonts w:asciiTheme="majorHAnsi" w:hAnsiTheme="majorHAnsi" w:cstheme="majorHAnsi"/>
                <w:sz w:val="24"/>
                <w:szCs w:val="24"/>
                <w:lang w:val="en-US"/>
              </w:rPr>
              <w:t>H319 Causes serious eye irritation.</w:t>
            </w:r>
          </w:p>
          <w:p w14:paraId="1FA88025" w14:textId="052AC0BD" w:rsidR="00B75BFB" w:rsidRDefault="00B75BFB" w:rsidP="00CA722B">
            <w:pPr>
              <w:rPr>
                <w:rFonts w:asciiTheme="majorHAnsi" w:hAnsiTheme="majorHAnsi" w:cstheme="majorHAnsi"/>
                <w:sz w:val="24"/>
                <w:szCs w:val="24"/>
                <w:lang w:val="en-US"/>
              </w:rPr>
            </w:pPr>
          </w:p>
          <w:p w14:paraId="1E48C07E" w14:textId="524A68EC" w:rsidR="00B75BFB" w:rsidRPr="003F2222" w:rsidRDefault="00B75BFB" w:rsidP="00CA722B">
            <w:pPr>
              <w:rPr>
                <w:rFonts w:asciiTheme="majorHAnsi" w:hAnsiTheme="majorHAnsi" w:cstheme="majorHAnsi"/>
                <w:sz w:val="24"/>
                <w:szCs w:val="24"/>
                <w:u w:val="single"/>
                <w:lang w:val="en-US"/>
              </w:rPr>
            </w:pPr>
            <w:r w:rsidRPr="003F2222">
              <w:rPr>
                <w:rFonts w:asciiTheme="majorHAnsi" w:hAnsiTheme="majorHAnsi" w:cstheme="majorHAnsi"/>
                <w:sz w:val="24"/>
                <w:szCs w:val="24"/>
                <w:u w:val="single"/>
                <w:lang w:val="en-US"/>
              </w:rPr>
              <w:t>Chloride 10% solution</w:t>
            </w:r>
            <w:r>
              <w:rPr>
                <w:rFonts w:asciiTheme="majorHAnsi" w:hAnsiTheme="majorHAnsi" w:cstheme="majorHAnsi"/>
                <w:sz w:val="24"/>
                <w:szCs w:val="24"/>
                <w:u w:val="single"/>
                <w:lang w:val="en-US"/>
              </w:rPr>
              <w:t xml:space="preserve"> </w:t>
            </w:r>
            <w:r w:rsidRPr="003F2222">
              <w:rPr>
                <w:rFonts w:asciiTheme="majorHAnsi" w:hAnsiTheme="majorHAnsi" w:cstheme="majorHAnsi"/>
                <w:sz w:val="24"/>
                <w:szCs w:val="24"/>
                <w:u w:val="single"/>
                <w:lang w:val="en-US"/>
              </w:rPr>
              <w:t>(surface disinfection)</w:t>
            </w:r>
          </w:p>
          <w:p w14:paraId="680D6C53" w14:textId="55BCB8B1" w:rsidR="00B75BFB" w:rsidRPr="009021C1" w:rsidRDefault="00B75BFB" w:rsidP="00CA722B">
            <w:pPr>
              <w:rPr>
                <w:rFonts w:asciiTheme="majorHAnsi" w:hAnsiTheme="majorHAnsi" w:cstheme="majorHAnsi"/>
                <w:sz w:val="24"/>
                <w:szCs w:val="24"/>
                <w:lang w:val="en-US"/>
              </w:rPr>
            </w:pPr>
            <w:r w:rsidRPr="009021C1">
              <w:rPr>
                <w:rFonts w:asciiTheme="majorHAnsi" w:hAnsiTheme="majorHAnsi" w:cstheme="majorHAnsi"/>
                <w:sz w:val="24"/>
                <w:szCs w:val="24"/>
                <w:lang w:val="en-US"/>
              </w:rPr>
              <w:t>H314 Causes severe burns to skin and eyes.</w:t>
            </w:r>
          </w:p>
          <w:p w14:paraId="6601A216" w14:textId="55F5B670" w:rsidR="00B75BFB" w:rsidRPr="009021C1" w:rsidRDefault="00B75BFB" w:rsidP="00CA722B">
            <w:pPr>
              <w:rPr>
                <w:rFonts w:asciiTheme="majorHAnsi" w:hAnsiTheme="majorHAnsi" w:cstheme="majorHAnsi"/>
                <w:sz w:val="24"/>
                <w:szCs w:val="24"/>
                <w:lang w:val="en-US"/>
              </w:rPr>
            </w:pPr>
            <w:r w:rsidRPr="009021C1">
              <w:rPr>
                <w:rFonts w:asciiTheme="majorHAnsi" w:hAnsiTheme="majorHAnsi" w:cstheme="majorHAnsi"/>
                <w:sz w:val="24"/>
                <w:szCs w:val="24"/>
                <w:lang w:val="en-US"/>
              </w:rPr>
              <w:t>H411 Toxic with long-term effects to aquatic organisms.</w:t>
            </w:r>
          </w:p>
          <w:p w14:paraId="67B42272" w14:textId="04DB99BD" w:rsidR="00B75BFB" w:rsidRPr="009021C1" w:rsidRDefault="00B75BFB" w:rsidP="00CA722B">
            <w:pPr>
              <w:rPr>
                <w:rFonts w:asciiTheme="majorHAnsi" w:hAnsiTheme="majorHAnsi" w:cstheme="majorHAnsi"/>
                <w:sz w:val="24"/>
                <w:szCs w:val="24"/>
                <w:lang w:val="en-US"/>
              </w:rPr>
            </w:pPr>
            <w:r w:rsidRPr="009021C1">
              <w:rPr>
                <w:rFonts w:asciiTheme="majorHAnsi" w:hAnsiTheme="majorHAnsi" w:cstheme="majorHAnsi"/>
                <w:sz w:val="24"/>
                <w:szCs w:val="24"/>
                <w:lang w:val="en-US"/>
              </w:rPr>
              <w:t>H290 May be corrosive to metals.</w:t>
            </w:r>
          </w:p>
          <w:p w14:paraId="049A644E" w14:textId="77777777" w:rsidR="00B75BFB" w:rsidRPr="009021C1" w:rsidRDefault="00B75BFB" w:rsidP="00CA722B">
            <w:pPr>
              <w:rPr>
                <w:rFonts w:asciiTheme="majorHAnsi" w:hAnsiTheme="majorHAnsi" w:cstheme="majorHAnsi"/>
                <w:sz w:val="24"/>
                <w:szCs w:val="24"/>
                <w:lang w:val="en-US"/>
              </w:rPr>
            </w:pPr>
            <w:r w:rsidRPr="009021C1">
              <w:rPr>
                <w:rFonts w:asciiTheme="majorHAnsi" w:hAnsiTheme="majorHAnsi" w:cstheme="majorHAnsi"/>
                <w:sz w:val="24"/>
                <w:szCs w:val="24"/>
                <w:lang w:val="en-US"/>
              </w:rPr>
              <w:t>EUH 206 Warning! Do not use with other products. Can release dangerous gases (chlorine).</w:t>
            </w:r>
          </w:p>
          <w:p w14:paraId="3206C59A" w14:textId="77777777" w:rsidR="00B75BFB" w:rsidRDefault="00B75BFB" w:rsidP="00CA722B">
            <w:pPr>
              <w:rPr>
                <w:rFonts w:asciiTheme="majorHAnsi" w:hAnsiTheme="majorHAnsi" w:cstheme="majorHAnsi"/>
                <w:sz w:val="24"/>
                <w:szCs w:val="24"/>
                <w:lang w:val="en-US"/>
              </w:rPr>
            </w:pPr>
            <w:r w:rsidRPr="009021C1">
              <w:rPr>
                <w:rFonts w:asciiTheme="majorHAnsi" w:hAnsiTheme="majorHAnsi" w:cstheme="majorHAnsi"/>
                <w:sz w:val="24"/>
                <w:szCs w:val="24"/>
                <w:lang w:val="en-US"/>
              </w:rPr>
              <w:t>H400 Very toxic to aquatic organisms.</w:t>
            </w:r>
          </w:p>
          <w:p w14:paraId="48D76070" w14:textId="77777777" w:rsidR="00B75BFB" w:rsidRDefault="00B75BFB" w:rsidP="00CA722B">
            <w:pPr>
              <w:rPr>
                <w:rFonts w:asciiTheme="majorHAnsi" w:hAnsiTheme="majorHAnsi" w:cstheme="majorHAnsi"/>
                <w:sz w:val="24"/>
                <w:szCs w:val="24"/>
                <w:lang w:val="en-US"/>
              </w:rPr>
            </w:pPr>
          </w:p>
          <w:p w14:paraId="099B8B12" w14:textId="77777777" w:rsidR="00B75BFB" w:rsidRPr="00625BDB" w:rsidRDefault="00B75BFB" w:rsidP="00CA722B">
            <w:pPr>
              <w:rPr>
                <w:rFonts w:asciiTheme="majorHAnsi" w:hAnsiTheme="majorHAnsi" w:cstheme="majorHAnsi"/>
                <w:sz w:val="24"/>
                <w:szCs w:val="24"/>
                <w:u w:val="single"/>
                <w:lang w:val="en-US"/>
              </w:rPr>
            </w:pPr>
            <w:r w:rsidRPr="00625BDB">
              <w:rPr>
                <w:rFonts w:asciiTheme="majorHAnsi" w:hAnsiTheme="majorHAnsi" w:cstheme="majorHAnsi"/>
                <w:sz w:val="24"/>
                <w:szCs w:val="24"/>
                <w:u w:val="single"/>
                <w:lang w:val="en-US"/>
              </w:rPr>
              <w:t>Formalin solution (for organ storage)</w:t>
            </w:r>
          </w:p>
          <w:p w14:paraId="2F32F7F9" w14:textId="77777777" w:rsidR="00B75BFB" w:rsidRPr="00D20723" w:rsidRDefault="00B75BFB" w:rsidP="00CA722B">
            <w:pPr>
              <w:rPr>
                <w:rFonts w:asciiTheme="majorHAnsi" w:hAnsiTheme="majorHAnsi" w:cstheme="majorHAnsi"/>
                <w:sz w:val="24"/>
                <w:szCs w:val="24"/>
                <w:lang w:val="en-US"/>
              </w:rPr>
            </w:pPr>
            <w:r w:rsidRPr="00D20723">
              <w:rPr>
                <w:rFonts w:asciiTheme="majorHAnsi" w:hAnsiTheme="majorHAnsi" w:cstheme="majorHAnsi"/>
                <w:sz w:val="24"/>
                <w:szCs w:val="24"/>
                <w:lang w:val="en-US"/>
              </w:rPr>
              <w:t>H350 May cause cancer</w:t>
            </w:r>
            <w:r>
              <w:rPr>
                <w:rFonts w:asciiTheme="majorHAnsi" w:hAnsiTheme="majorHAnsi" w:cstheme="majorHAnsi"/>
                <w:sz w:val="24"/>
                <w:szCs w:val="24"/>
                <w:lang w:val="en-US"/>
              </w:rPr>
              <w:t>.</w:t>
            </w:r>
          </w:p>
          <w:p w14:paraId="515FDB68" w14:textId="77777777" w:rsidR="00B75BFB" w:rsidRPr="00D20723" w:rsidRDefault="00B75BFB" w:rsidP="00CA722B">
            <w:pPr>
              <w:rPr>
                <w:rFonts w:asciiTheme="majorHAnsi" w:hAnsiTheme="majorHAnsi" w:cstheme="majorHAnsi"/>
                <w:sz w:val="24"/>
                <w:szCs w:val="24"/>
                <w:lang w:val="en-US"/>
              </w:rPr>
            </w:pPr>
            <w:r w:rsidRPr="00D20723">
              <w:rPr>
                <w:rFonts w:asciiTheme="majorHAnsi" w:hAnsiTheme="majorHAnsi" w:cstheme="majorHAnsi"/>
                <w:sz w:val="24"/>
                <w:szCs w:val="24"/>
                <w:lang w:val="en-US"/>
              </w:rPr>
              <w:t>H341 Suspected of causing genetic damage</w:t>
            </w:r>
            <w:r>
              <w:rPr>
                <w:rFonts w:asciiTheme="majorHAnsi" w:hAnsiTheme="majorHAnsi" w:cstheme="majorHAnsi"/>
                <w:sz w:val="24"/>
                <w:szCs w:val="24"/>
                <w:lang w:val="en-US"/>
              </w:rPr>
              <w:t>.</w:t>
            </w:r>
          </w:p>
          <w:p w14:paraId="6570F75A" w14:textId="77777777" w:rsidR="00B75BFB" w:rsidRPr="00D20723" w:rsidRDefault="00B75BFB" w:rsidP="00CA722B">
            <w:pPr>
              <w:rPr>
                <w:rFonts w:asciiTheme="majorHAnsi" w:hAnsiTheme="majorHAnsi" w:cstheme="majorHAnsi"/>
                <w:sz w:val="24"/>
                <w:szCs w:val="24"/>
                <w:lang w:val="en-US"/>
              </w:rPr>
            </w:pPr>
            <w:r w:rsidRPr="00D20723">
              <w:rPr>
                <w:rFonts w:asciiTheme="majorHAnsi" w:hAnsiTheme="majorHAnsi" w:cstheme="majorHAnsi"/>
                <w:sz w:val="24"/>
                <w:szCs w:val="24"/>
                <w:lang w:val="en-US"/>
              </w:rPr>
              <w:t>H317 May cause an allergic skin reaction.</w:t>
            </w:r>
          </w:p>
          <w:p w14:paraId="39CE17FB" w14:textId="77777777" w:rsidR="00B75BFB" w:rsidRDefault="00B75BFB" w:rsidP="00CA722B">
            <w:pPr>
              <w:tabs>
                <w:tab w:val="left" w:pos="3430"/>
              </w:tabs>
              <w:rPr>
                <w:rFonts w:asciiTheme="majorHAnsi" w:hAnsiTheme="majorHAnsi" w:cstheme="majorHAnsi"/>
                <w:sz w:val="24"/>
                <w:szCs w:val="24"/>
                <w:lang w:val="en-US"/>
              </w:rPr>
            </w:pPr>
            <w:r w:rsidRPr="00D20723">
              <w:rPr>
                <w:rFonts w:asciiTheme="majorHAnsi" w:hAnsiTheme="majorHAnsi" w:cstheme="majorHAnsi"/>
                <w:sz w:val="24"/>
                <w:szCs w:val="24"/>
                <w:lang w:val="en-US"/>
              </w:rPr>
              <w:t>H302 Harmful if swallowed.</w:t>
            </w:r>
            <w:r>
              <w:rPr>
                <w:rFonts w:asciiTheme="majorHAnsi" w:hAnsiTheme="majorHAnsi" w:cstheme="majorHAnsi"/>
                <w:sz w:val="24"/>
                <w:szCs w:val="24"/>
                <w:lang w:val="en-US"/>
              </w:rPr>
              <w:tab/>
            </w:r>
          </w:p>
          <w:p w14:paraId="327ABB52" w14:textId="77777777" w:rsidR="00B75BFB" w:rsidRDefault="00B75BFB" w:rsidP="00CA722B">
            <w:pPr>
              <w:tabs>
                <w:tab w:val="left" w:pos="3430"/>
              </w:tabs>
              <w:rPr>
                <w:rFonts w:asciiTheme="majorHAnsi" w:hAnsiTheme="majorHAnsi" w:cstheme="majorHAnsi"/>
                <w:sz w:val="24"/>
                <w:szCs w:val="24"/>
                <w:lang w:val="en-US"/>
              </w:rPr>
            </w:pPr>
          </w:p>
          <w:p w14:paraId="2971090A" w14:textId="77777777" w:rsidR="00B75BFB" w:rsidRPr="003D4078" w:rsidRDefault="00B75BFB" w:rsidP="00CA722B">
            <w:pPr>
              <w:rPr>
                <w:rFonts w:asciiTheme="majorHAnsi" w:hAnsiTheme="majorHAnsi" w:cstheme="majorHAnsi"/>
                <w:sz w:val="24"/>
                <w:szCs w:val="24"/>
                <w:u w:val="single"/>
                <w:lang w:val="en-US"/>
              </w:rPr>
            </w:pPr>
            <w:r w:rsidRPr="003D4078">
              <w:rPr>
                <w:rFonts w:asciiTheme="majorHAnsi" w:hAnsiTheme="majorHAnsi" w:cstheme="majorHAnsi"/>
                <w:sz w:val="24"/>
                <w:szCs w:val="24"/>
                <w:u w:val="single"/>
                <w:lang w:val="en-US"/>
              </w:rPr>
              <w:t>Dry ice (for sample storage)</w:t>
            </w:r>
          </w:p>
          <w:p w14:paraId="70748CB6" w14:textId="77777777" w:rsidR="00B75BFB" w:rsidRDefault="00B75BFB" w:rsidP="00CA722B">
            <w:pPr>
              <w:rPr>
                <w:rFonts w:asciiTheme="majorHAnsi" w:hAnsiTheme="majorHAnsi" w:cstheme="majorHAnsi"/>
                <w:sz w:val="24"/>
                <w:szCs w:val="24"/>
                <w:lang w:val="en-US"/>
              </w:rPr>
            </w:pPr>
            <w:proofErr w:type="spellStart"/>
            <w:proofErr w:type="gramStart"/>
            <w:r>
              <w:rPr>
                <w:rFonts w:asciiTheme="majorHAnsi" w:hAnsiTheme="majorHAnsi" w:cstheme="majorHAnsi"/>
                <w:sz w:val="24"/>
                <w:szCs w:val="24"/>
                <w:lang w:val="en-US"/>
              </w:rPr>
              <w:t>Non flammable</w:t>
            </w:r>
            <w:proofErr w:type="spellEnd"/>
            <w:proofErr w:type="gramEnd"/>
            <w:r>
              <w:rPr>
                <w:rFonts w:asciiTheme="majorHAnsi" w:hAnsiTheme="majorHAnsi" w:cstheme="majorHAnsi"/>
                <w:sz w:val="24"/>
                <w:szCs w:val="24"/>
                <w:lang w:val="en-US"/>
              </w:rPr>
              <w:t>.</w:t>
            </w:r>
          </w:p>
          <w:p w14:paraId="42471847" w14:textId="77777777" w:rsidR="00B75BFB" w:rsidRDefault="00B75BFB" w:rsidP="00CA722B">
            <w:pPr>
              <w:rPr>
                <w:rFonts w:asciiTheme="majorHAnsi" w:hAnsiTheme="majorHAnsi" w:cstheme="majorHAnsi"/>
                <w:sz w:val="24"/>
                <w:szCs w:val="24"/>
                <w:lang w:val="en-US"/>
              </w:rPr>
            </w:pPr>
            <w:r w:rsidRPr="00EA7790">
              <w:rPr>
                <w:rFonts w:asciiTheme="majorHAnsi" w:hAnsiTheme="majorHAnsi" w:cstheme="majorHAnsi"/>
                <w:sz w:val="24"/>
                <w:szCs w:val="24"/>
                <w:lang w:val="en-US"/>
              </w:rPr>
              <w:t xml:space="preserve">Protect eyes, </w:t>
            </w:r>
            <w:proofErr w:type="gramStart"/>
            <w:r w:rsidRPr="00EA7790">
              <w:rPr>
                <w:rFonts w:asciiTheme="majorHAnsi" w:hAnsiTheme="majorHAnsi" w:cstheme="majorHAnsi"/>
                <w:sz w:val="24"/>
                <w:szCs w:val="24"/>
                <w:lang w:val="en-US"/>
              </w:rPr>
              <w:t>face</w:t>
            </w:r>
            <w:proofErr w:type="gramEnd"/>
            <w:r w:rsidRPr="00EA7790">
              <w:rPr>
                <w:rFonts w:asciiTheme="majorHAnsi" w:hAnsiTheme="majorHAnsi" w:cstheme="majorHAnsi"/>
                <w:sz w:val="24"/>
                <w:szCs w:val="24"/>
                <w:lang w:val="en-US"/>
              </w:rPr>
              <w:t xml:space="preserve"> and skin from contact with product</w:t>
            </w:r>
            <w:r>
              <w:rPr>
                <w:rFonts w:asciiTheme="majorHAnsi" w:hAnsiTheme="majorHAnsi" w:cstheme="majorHAnsi"/>
                <w:sz w:val="24"/>
                <w:szCs w:val="24"/>
                <w:lang w:val="en-US"/>
              </w:rPr>
              <w:t>.</w:t>
            </w:r>
          </w:p>
          <w:p w14:paraId="3C7B46DE" w14:textId="77777777" w:rsidR="00B75BFB" w:rsidRDefault="00B75BFB" w:rsidP="00CA722B">
            <w:pPr>
              <w:rPr>
                <w:rFonts w:asciiTheme="majorHAnsi" w:hAnsiTheme="majorHAnsi" w:cstheme="majorHAnsi"/>
                <w:sz w:val="24"/>
                <w:szCs w:val="24"/>
                <w:lang w:val="en-US"/>
              </w:rPr>
            </w:pPr>
            <w:r>
              <w:rPr>
                <w:rFonts w:asciiTheme="majorHAnsi" w:hAnsiTheme="majorHAnsi" w:cstheme="majorHAnsi"/>
                <w:sz w:val="24"/>
                <w:szCs w:val="24"/>
                <w:lang w:val="en-US"/>
              </w:rPr>
              <w:t>Do not ingest nor inhale.</w:t>
            </w:r>
          </w:p>
          <w:p w14:paraId="605A7BC7" w14:textId="77777777" w:rsidR="00B75BFB" w:rsidRDefault="00B75BFB" w:rsidP="00CA722B">
            <w:pPr>
              <w:rPr>
                <w:rFonts w:asciiTheme="majorHAnsi" w:hAnsiTheme="majorHAnsi" w:cstheme="majorHAnsi"/>
                <w:sz w:val="24"/>
                <w:szCs w:val="24"/>
                <w:lang w:val="en-US"/>
              </w:rPr>
            </w:pPr>
            <w:r>
              <w:rPr>
                <w:rFonts w:asciiTheme="majorHAnsi" w:hAnsiTheme="majorHAnsi" w:cstheme="majorHAnsi"/>
                <w:sz w:val="24"/>
                <w:szCs w:val="24"/>
                <w:lang w:val="en-US"/>
              </w:rPr>
              <w:t>In case of skin or eye contact, rinse with water.</w:t>
            </w:r>
          </w:p>
          <w:p w14:paraId="0A4B65ED" w14:textId="77777777" w:rsidR="00B75BFB" w:rsidRDefault="00B75BFB" w:rsidP="00CA722B">
            <w:pPr>
              <w:rPr>
                <w:rFonts w:asciiTheme="majorHAnsi" w:hAnsiTheme="majorHAnsi" w:cstheme="majorHAnsi"/>
                <w:sz w:val="24"/>
                <w:szCs w:val="24"/>
                <w:lang w:val="en-US"/>
              </w:rPr>
            </w:pPr>
          </w:p>
          <w:p w14:paraId="0991E667" w14:textId="77777777" w:rsidR="00B75BFB" w:rsidRPr="00E81F9B" w:rsidRDefault="00B75BFB" w:rsidP="00CA722B">
            <w:pPr>
              <w:rPr>
                <w:rFonts w:asciiTheme="majorHAnsi" w:hAnsiTheme="majorHAnsi" w:cstheme="majorHAnsi"/>
                <w:sz w:val="24"/>
                <w:szCs w:val="24"/>
                <w:u w:val="single"/>
                <w:lang w:val="en-US"/>
              </w:rPr>
            </w:pPr>
            <w:proofErr w:type="spellStart"/>
            <w:r w:rsidRPr="00E81F9B">
              <w:rPr>
                <w:rFonts w:asciiTheme="majorHAnsi" w:hAnsiTheme="majorHAnsi" w:cstheme="majorHAnsi"/>
                <w:sz w:val="24"/>
                <w:szCs w:val="24"/>
                <w:u w:val="single"/>
                <w:lang w:val="en-US"/>
              </w:rPr>
              <w:t>RNAlater</w:t>
            </w:r>
            <w:proofErr w:type="spellEnd"/>
          </w:p>
          <w:p w14:paraId="3D40C4D3" w14:textId="77777777" w:rsidR="00B75BFB" w:rsidRDefault="00B75BFB" w:rsidP="00CA722B">
            <w:pPr>
              <w:rPr>
                <w:rFonts w:asciiTheme="majorHAnsi" w:hAnsiTheme="majorHAnsi" w:cstheme="majorHAnsi"/>
                <w:sz w:val="24"/>
                <w:szCs w:val="24"/>
                <w:lang w:val="en-US"/>
              </w:rPr>
            </w:pPr>
            <w:proofErr w:type="spellStart"/>
            <w:proofErr w:type="gramStart"/>
            <w:r>
              <w:rPr>
                <w:rFonts w:asciiTheme="majorHAnsi" w:hAnsiTheme="majorHAnsi" w:cstheme="majorHAnsi"/>
                <w:sz w:val="24"/>
                <w:szCs w:val="24"/>
                <w:lang w:val="en-US"/>
              </w:rPr>
              <w:t>Non flammable</w:t>
            </w:r>
            <w:proofErr w:type="spellEnd"/>
            <w:proofErr w:type="gramEnd"/>
            <w:r>
              <w:rPr>
                <w:rFonts w:asciiTheme="majorHAnsi" w:hAnsiTheme="majorHAnsi" w:cstheme="majorHAnsi"/>
                <w:sz w:val="24"/>
                <w:szCs w:val="24"/>
                <w:lang w:val="en-US"/>
              </w:rPr>
              <w:t>.</w:t>
            </w:r>
          </w:p>
          <w:p w14:paraId="78CBB076" w14:textId="77777777" w:rsidR="00B75BFB" w:rsidRDefault="00B75BFB" w:rsidP="00CA722B">
            <w:pPr>
              <w:rPr>
                <w:rFonts w:asciiTheme="majorHAnsi" w:hAnsiTheme="majorHAnsi" w:cstheme="majorHAnsi"/>
                <w:sz w:val="24"/>
                <w:szCs w:val="24"/>
                <w:lang w:val="en-US"/>
              </w:rPr>
            </w:pPr>
            <w:proofErr w:type="spellStart"/>
            <w:proofErr w:type="gramStart"/>
            <w:r>
              <w:rPr>
                <w:rFonts w:asciiTheme="majorHAnsi" w:hAnsiTheme="majorHAnsi" w:cstheme="majorHAnsi"/>
                <w:sz w:val="24"/>
                <w:szCs w:val="24"/>
                <w:lang w:val="en-US"/>
              </w:rPr>
              <w:t>Non hazardous</w:t>
            </w:r>
            <w:proofErr w:type="spellEnd"/>
            <w:proofErr w:type="gramEnd"/>
            <w:r>
              <w:rPr>
                <w:rFonts w:asciiTheme="majorHAnsi" w:hAnsiTheme="majorHAnsi" w:cstheme="majorHAnsi"/>
                <w:sz w:val="24"/>
                <w:szCs w:val="24"/>
                <w:lang w:val="en-US"/>
              </w:rPr>
              <w:t>.</w:t>
            </w:r>
          </w:p>
          <w:p w14:paraId="393D8897" w14:textId="77777777" w:rsidR="00B75BFB" w:rsidRDefault="00B75BFB" w:rsidP="00CA722B">
            <w:pPr>
              <w:rPr>
                <w:rFonts w:asciiTheme="majorHAnsi" w:hAnsiTheme="majorHAnsi" w:cstheme="majorHAnsi"/>
                <w:sz w:val="24"/>
                <w:szCs w:val="24"/>
                <w:lang w:val="en-US"/>
              </w:rPr>
            </w:pPr>
            <w:r w:rsidRPr="00EA7790">
              <w:rPr>
                <w:rFonts w:asciiTheme="majorHAnsi" w:hAnsiTheme="majorHAnsi" w:cstheme="majorHAnsi"/>
                <w:sz w:val="24"/>
                <w:szCs w:val="24"/>
                <w:lang w:val="en-US"/>
              </w:rPr>
              <w:t xml:space="preserve">Protect eyes, </w:t>
            </w:r>
            <w:proofErr w:type="gramStart"/>
            <w:r w:rsidRPr="00EA7790">
              <w:rPr>
                <w:rFonts w:asciiTheme="majorHAnsi" w:hAnsiTheme="majorHAnsi" w:cstheme="majorHAnsi"/>
                <w:sz w:val="24"/>
                <w:szCs w:val="24"/>
                <w:lang w:val="en-US"/>
              </w:rPr>
              <w:t>face</w:t>
            </w:r>
            <w:proofErr w:type="gramEnd"/>
            <w:r w:rsidRPr="00EA7790">
              <w:rPr>
                <w:rFonts w:asciiTheme="majorHAnsi" w:hAnsiTheme="majorHAnsi" w:cstheme="majorHAnsi"/>
                <w:sz w:val="24"/>
                <w:szCs w:val="24"/>
                <w:lang w:val="en-US"/>
              </w:rPr>
              <w:t xml:space="preserve"> and skin from contact with product</w:t>
            </w:r>
            <w:r>
              <w:rPr>
                <w:rFonts w:asciiTheme="majorHAnsi" w:hAnsiTheme="majorHAnsi" w:cstheme="majorHAnsi"/>
                <w:sz w:val="24"/>
                <w:szCs w:val="24"/>
                <w:lang w:val="en-US"/>
              </w:rPr>
              <w:t>.</w:t>
            </w:r>
          </w:p>
          <w:p w14:paraId="08ADEE16" w14:textId="77777777" w:rsidR="00B75BFB" w:rsidRDefault="00B75BFB" w:rsidP="00CA722B">
            <w:pPr>
              <w:rPr>
                <w:rFonts w:asciiTheme="majorHAnsi" w:hAnsiTheme="majorHAnsi" w:cstheme="majorHAnsi"/>
                <w:sz w:val="24"/>
                <w:szCs w:val="24"/>
                <w:lang w:val="en-US"/>
              </w:rPr>
            </w:pPr>
            <w:r>
              <w:rPr>
                <w:rFonts w:asciiTheme="majorHAnsi" w:hAnsiTheme="majorHAnsi" w:cstheme="majorHAnsi"/>
                <w:sz w:val="24"/>
                <w:szCs w:val="24"/>
                <w:lang w:val="en-US"/>
              </w:rPr>
              <w:t>Do not ingest nor inhale.</w:t>
            </w:r>
          </w:p>
          <w:p w14:paraId="139384AE" w14:textId="77777777" w:rsidR="00B75BFB" w:rsidRDefault="00B75BFB" w:rsidP="00CA722B">
            <w:pPr>
              <w:rPr>
                <w:rFonts w:asciiTheme="majorHAnsi" w:hAnsiTheme="majorHAnsi" w:cstheme="majorHAnsi"/>
                <w:sz w:val="24"/>
                <w:szCs w:val="24"/>
                <w:lang w:val="en-US"/>
              </w:rPr>
            </w:pPr>
            <w:r>
              <w:rPr>
                <w:rFonts w:asciiTheme="majorHAnsi" w:hAnsiTheme="majorHAnsi" w:cstheme="majorHAnsi"/>
                <w:sz w:val="24"/>
                <w:szCs w:val="24"/>
                <w:lang w:val="en-US"/>
              </w:rPr>
              <w:t>In case of skin or eye contact, rinse with water.</w:t>
            </w:r>
          </w:p>
          <w:p w14:paraId="1D55D404" w14:textId="77777777" w:rsidR="00B75BFB" w:rsidRDefault="00B75BFB" w:rsidP="00CA722B">
            <w:pPr>
              <w:rPr>
                <w:rFonts w:asciiTheme="majorHAnsi" w:hAnsiTheme="majorHAnsi" w:cstheme="majorHAnsi"/>
                <w:sz w:val="24"/>
                <w:szCs w:val="24"/>
                <w:lang w:val="en-US"/>
              </w:rPr>
            </w:pPr>
          </w:p>
          <w:p w14:paraId="00B357E7" w14:textId="77777777" w:rsidR="00B75BFB" w:rsidRPr="00D826DA" w:rsidRDefault="00B75BFB" w:rsidP="00CA722B">
            <w:pPr>
              <w:rPr>
                <w:rFonts w:asciiTheme="majorHAnsi" w:hAnsiTheme="majorHAnsi" w:cstheme="majorHAnsi"/>
                <w:sz w:val="24"/>
                <w:szCs w:val="24"/>
                <w:lang w:val="en-US"/>
              </w:rPr>
            </w:pPr>
          </w:p>
        </w:tc>
      </w:tr>
      <w:tr w:rsidR="00B75BFB" w:rsidRPr="00017D4D" w14:paraId="160BC43D" w14:textId="77777777" w:rsidTr="00CA722B">
        <w:tc>
          <w:tcPr>
            <w:tcW w:w="9350" w:type="dxa"/>
          </w:tcPr>
          <w:p w14:paraId="5C854593" w14:textId="724D18DE" w:rsidR="00B75BFB" w:rsidRDefault="00B75BFB" w:rsidP="00CA722B">
            <w:pPr>
              <w:rPr>
                <w:rFonts w:asciiTheme="majorHAnsi" w:hAnsiTheme="majorHAnsi" w:cstheme="majorHAnsi"/>
                <w:b/>
                <w:bCs/>
                <w:sz w:val="24"/>
                <w:szCs w:val="24"/>
                <w:lang w:val="en-US"/>
              </w:rPr>
            </w:pPr>
            <w:r w:rsidRPr="000F2934">
              <w:rPr>
                <w:rFonts w:asciiTheme="majorHAnsi" w:hAnsiTheme="majorHAnsi" w:cstheme="majorHAnsi"/>
                <w:b/>
                <w:bCs/>
                <w:sz w:val="24"/>
                <w:szCs w:val="24"/>
                <w:lang w:val="en-US"/>
              </w:rPr>
              <w:t>Protection/safety measures:</w:t>
            </w:r>
          </w:p>
          <w:p w14:paraId="7FCAEEA4" w14:textId="77777777" w:rsidR="00B75BFB" w:rsidRPr="000F2934" w:rsidRDefault="00B75BFB" w:rsidP="00CA722B">
            <w:pPr>
              <w:rPr>
                <w:rFonts w:asciiTheme="majorHAnsi" w:hAnsiTheme="majorHAnsi" w:cstheme="majorHAnsi"/>
                <w:b/>
                <w:bCs/>
                <w:sz w:val="24"/>
                <w:szCs w:val="24"/>
                <w:lang w:val="en-US"/>
              </w:rPr>
            </w:pPr>
            <w:r>
              <w:rPr>
                <w:rFonts w:asciiTheme="majorHAnsi" w:hAnsiTheme="majorHAnsi" w:cstheme="majorHAnsi"/>
                <w:b/>
                <w:bCs/>
                <w:sz w:val="24"/>
                <w:szCs w:val="24"/>
                <w:lang w:val="en-US"/>
              </w:rPr>
              <w:t xml:space="preserve">General – anti-infection </w:t>
            </w:r>
            <w:proofErr w:type="gramStart"/>
            <w:r>
              <w:rPr>
                <w:rFonts w:asciiTheme="majorHAnsi" w:hAnsiTheme="majorHAnsi" w:cstheme="majorHAnsi"/>
                <w:b/>
                <w:bCs/>
                <w:sz w:val="24"/>
                <w:szCs w:val="24"/>
                <w:lang w:val="en-US"/>
              </w:rPr>
              <w:t>spread</w:t>
            </w:r>
            <w:proofErr w:type="gramEnd"/>
          </w:p>
          <w:p w14:paraId="27320C68" w14:textId="77777777" w:rsidR="00B75BFB" w:rsidRDefault="00B75BFB" w:rsidP="00CA722B">
            <w:pPr>
              <w:rPr>
                <w:rFonts w:asciiTheme="majorHAnsi" w:hAnsiTheme="majorHAnsi" w:cstheme="majorHAnsi"/>
                <w:sz w:val="24"/>
                <w:szCs w:val="24"/>
                <w:lang w:val="en-US"/>
              </w:rPr>
            </w:pPr>
            <w:r w:rsidRPr="005A088B">
              <w:rPr>
                <w:rFonts w:asciiTheme="majorHAnsi" w:hAnsiTheme="majorHAnsi" w:cstheme="majorHAnsi"/>
                <w:sz w:val="24"/>
                <w:szCs w:val="24"/>
                <w:lang w:val="en-US"/>
              </w:rPr>
              <w:t>-</w:t>
            </w:r>
            <w:r>
              <w:rPr>
                <w:rFonts w:asciiTheme="majorHAnsi" w:hAnsiTheme="majorHAnsi" w:cstheme="majorHAnsi"/>
                <w:sz w:val="24"/>
                <w:szCs w:val="24"/>
                <w:lang w:val="en-US"/>
              </w:rPr>
              <w:t xml:space="preserve"> </w:t>
            </w:r>
            <w:r w:rsidRPr="005A088B">
              <w:rPr>
                <w:rFonts w:asciiTheme="majorHAnsi" w:hAnsiTheme="majorHAnsi" w:cstheme="majorHAnsi"/>
                <w:sz w:val="24"/>
                <w:szCs w:val="24"/>
                <w:lang w:val="en-US"/>
              </w:rPr>
              <w:t>Change of shoes when arriving to the infection facility.</w:t>
            </w:r>
          </w:p>
          <w:p w14:paraId="4612AAF4" w14:textId="77777777" w:rsidR="00B75BFB" w:rsidRDefault="00B75BFB" w:rsidP="00CA722B">
            <w:pPr>
              <w:rPr>
                <w:rFonts w:asciiTheme="majorHAnsi" w:hAnsiTheme="majorHAnsi" w:cstheme="majorHAnsi"/>
                <w:sz w:val="24"/>
                <w:szCs w:val="24"/>
                <w:lang w:val="en-US"/>
              </w:rPr>
            </w:pPr>
            <w:r>
              <w:rPr>
                <w:rFonts w:asciiTheme="majorHAnsi" w:hAnsiTheme="majorHAnsi" w:cstheme="majorHAnsi"/>
                <w:sz w:val="24"/>
                <w:szCs w:val="24"/>
                <w:lang w:val="en-US"/>
              </w:rPr>
              <w:lastRenderedPageBreak/>
              <w:t>- Wellington boots for each specific infection room at the facility should be provided (avoid risk of falling and risk of cross-contamination between rooms and experiments).</w:t>
            </w:r>
          </w:p>
          <w:p w14:paraId="55351CD2" w14:textId="77777777" w:rsidR="00B75BFB" w:rsidRDefault="00B75BFB" w:rsidP="00CA722B">
            <w:pPr>
              <w:rPr>
                <w:rFonts w:asciiTheme="majorHAnsi" w:hAnsiTheme="majorHAnsi" w:cstheme="majorHAnsi"/>
                <w:sz w:val="24"/>
                <w:szCs w:val="24"/>
                <w:lang w:val="en-US"/>
              </w:rPr>
            </w:pPr>
            <w:r>
              <w:rPr>
                <w:rFonts w:asciiTheme="majorHAnsi" w:hAnsiTheme="majorHAnsi" w:cstheme="majorHAnsi"/>
                <w:sz w:val="24"/>
                <w:szCs w:val="24"/>
                <w:lang w:val="en-US"/>
              </w:rPr>
              <w:t>- Disinfection solution for the boots should be available to be used before going out of the infection area. Procedure: step inside the disinfection solution for at least 30 sec, step on a mat to dry boots, change shoes.</w:t>
            </w:r>
          </w:p>
          <w:p w14:paraId="719F7762" w14:textId="77777777" w:rsidR="00B75BFB" w:rsidRDefault="00B75BFB" w:rsidP="00CA722B">
            <w:pPr>
              <w:rPr>
                <w:rFonts w:asciiTheme="majorHAnsi" w:hAnsiTheme="majorHAnsi" w:cstheme="majorHAnsi"/>
                <w:sz w:val="24"/>
                <w:szCs w:val="24"/>
                <w:lang w:val="en-US"/>
              </w:rPr>
            </w:pPr>
            <w:r>
              <w:rPr>
                <w:rFonts w:asciiTheme="majorHAnsi" w:hAnsiTheme="majorHAnsi" w:cstheme="majorHAnsi"/>
                <w:sz w:val="24"/>
                <w:szCs w:val="24"/>
                <w:lang w:val="en-US"/>
              </w:rPr>
              <w:t>- Lab coats/gowns and shoes/boots (defined now on as “set”) should be changed every time: one set to transit through the hallways of the infection facility, changed to a “working set” when entering an infection room, and disposing it or leaving it for washing after finishing the work (Do not reuse). Change to the “transit set” when moving out. Change the “transit set” to a “work set” again when entering another infection room.</w:t>
            </w:r>
          </w:p>
          <w:p w14:paraId="0DB3D54E" w14:textId="77777777" w:rsidR="00B75BFB" w:rsidRDefault="00B75BFB" w:rsidP="00CA722B">
            <w:pPr>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Pr="000134C5">
              <w:rPr>
                <w:rFonts w:asciiTheme="majorHAnsi" w:hAnsiTheme="majorHAnsi" w:cstheme="majorHAnsi"/>
                <w:i/>
                <w:iCs/>
                <w:sz w:val="24"/>
                <w:szCs w:val="24"/>
                <w:lang w:val="en-US"/>
              </w:rPr>
              <w:t xml:space="preserve">Y. </w:t>
            </w:r>
            <w:proofErr w:type="spellStart"/>
            <w:r w:rsidRPr="000134C5">
              <w:rPr>
                <w:rFonts w:asciiTheme="majorHAnsi" w:hAnsiTheme="majorHAnsi" w:cstheme="majorHAnsi"/>
                <w:i/>
                <w:iCs/>
                <w:sz w:val="24"/>
                <w:szCs w:val="24"/>
                <w:lang w:val="en-US"/>
              </w:rPr>
              <w:t>ruckeri</w:t>
            </w:r>
            <w:proofErr w:type="spellEnd"/>
            <w:r w:rsidRPr="000134C5">
              <w:rPr>
                <w:rFonts w:asciiTheme="majorHAnsi" w:hAnsiTheme="majorHAnsi" w:cstheme="majorHAnsi"/>
                <w:sz w:val="24"/>
                <w:szCs w:val="24"/>
                <w:lang w:val="en-US"/>
              </w:rPr>
              <w:t xml:space="preserve"> infections can be transmitted by direct contact between infected and non-infected fish</w:t>
            </w:r>
            <w:r>
              <w:rPr>
                <w:rFonts w:asciiTheme="majorHAnsi" w:hAnsiTheme="majorHAnsi" w:cstheme="majorHAnsi"/>
                <w:sz w:val="24"/>
                <w:szCs w:val="24"/>
                <w:lang w:val="en-US"/>
              </w:rPr>
              <w:t>, and through water and material contaminated with the bacterium. Studies show that an entry route are the gills, which makes the transmission and infection very fast. Do not share material between rooms when working with other experiments and in other rooms. (</w:t>
            </w:r>
            <w:hyperlink r:id="rId13" w:history="1">
              <w:r w:rsidRPr="0009212E">
                <w:rPr>
                  <w:rStyle w:val="Lienhypertexte"/>
                  <w:rFonts w:asciiTheme="majorHAnsi" w:hAnsiTheme="majorHAnsi" w:cstheme="majorHAnsi"/>
                  <w:sz w:val="24"/>
                  <w:szCs w:val="24"/>
                  <w:lang w:val="en-US"/>
                </w:rPr>
                <w:t>https://doi.org/10.1186/s13567-015-0238-4</w:t>
              </w:r>
            </w:hyperlink>
            <w:r>
              <w:rPr>
                <w:rFonts w:asciiTheme="majorHAnsi" w:hAnsiTheme="majorHAnsi" w:cstheme="majorHAnsi"/>
                <w:sz w:val="24"/>
                <w:szCs w:val="24"/>
                <w:lang w:val="en-US"/>
              </w:rPr>
              <w:t>).</w:t>
            </w:r>
          </w:p>
          <w:p w14:paraId="470AB7A0" w14:textId="77777777" w:rsidR="00B75BFB" w:rsidRDefault="00B75BFB" w:rsidP="00CA722B">
            <w:pPr>
              <w:rPr>
                <w:rFonts w:asciiTheme="majorHAnsi" w:hAnsiTheme="majorHAnsi" w:cstheme="majorHAnsi"/>
                <w:sz w:val="24"/>
                <w:szCs w:val="24"/>
                <w:lang w:val="en-US"/>
              </w:rPr>
            </w:pPr>
            <w:r>
              <w:rPr>
                <w:rFonts w:asciiTheme="majorHAnsi" w:hAnsiTheme="majorHAnsi" w:cstheme="majorHAnsi"/>
                <w:sz w:val="24"/>
                <w:szCs w:val="24"/>
                <w:lang w:val="en-US"/>
              </w:rPr>
              <w:t>- Dispose infected fish and biological samples in biological waste bins.</w:t>
            </w:r>
          </w:p>
          <w:p w14:paraId="01334800" w14:textId="77777777" w:rsidR="00B75BFB" w:rsidRDefault="00B75BFB" w:rsidP="00CA722B">
            <w:pPr>
              <w:rPr>
                <w:rFonts w:asciiTheme="majorHAnsi" w:hAnsiTheme="majorHAnsi" w:cstheme="majorHAnsi"/>
                <w:sz w:val="24"/>
                <w:szCs w:val="24"/>
                <w:lang w:val="en-US"/>
              </w:rPr>
            </w:pPr>
            <w:r>
              <w:rPr>
                <w:rFonts w:asciiTheme="majorHAnsi" w:hAnsiTheme="majorHAnsi" w:cstheme="majorHAnsi"/>
                <w:sz w:val="24"/>
                <w:szCs w:val="24"/>
                <w:lang w:val="en-US"/>
              </w:rPr>
              <w:t xml:space="preserve">- Surgical material used for sampling fish should be disinfected, </w:t>
            </w:r>
            <w:proofErr w:type="gramStart"/>
            <w:r>
              <w:rPr>
                <w:rFonts w:asciiTheme="majorHAnsi" w:hAnsiTheme="majorHAnsi" w:cstheme="majorHAnsi"/>
                <w:sz w:val="24"/>
                <w:szCs w:val="24"/>
                <w:lang w:val="en-US"/>
              </w:rPr>
              <w:t>washed</w:t>
            </w:r>
            <w:proofErr w:type="gramEnd"/>
            <w:r>
              <w:rPr>
                <w:rFonts w:asciiTheme="majorHAnsi" w:hAnsiTheme="majorHAnsi" w:cstheme="majorHAnsi"/>
                <w:sz w:val="24"/>
                <w:szCs w:val="24"/>
                <w:lang w:val="en-US"/>
              </w:rPr>
              <w:t xml:space="preserve"> and autoclaved.</w:t>
            </w:r>
          </w:p>
          <w:p w14:paraId="275DD76E" w14:textId="77777777" w:rsidR="00B75BFB" w:rsidRDefault="00B75BFB" w:rsidP="00CA722B">
            <w:pPr>
              <w:rPr>
                <w:rFonts w:asciiTheme="majorHAnsi" w:hAnsiTheme="majorHAnsi" w:cstheme="majorHAnsi"/>
                <w:sz w:val="24"/>
                <w:szCs w:val="24"/>
                <w:lang w:val="en-US"/>
              </w:rPr>
            </w:pPr>
          </w:p>
          <w:p w14:paraId="561E6FFA" w14:textId="77777777" w:rsidR="00B75BFB" w:rsidRPr="000C06BC" w:rsidRDefault="00B75BFB" w:rsidP="00CA722B">
            <w:pPr>
              <w:rPr>
                <w:rFonts w:asciiTheme="majorHAnsi" w:hAnsiTheme="majorHAnsi" w:cstheme="majorHAnsi"/>
                <w:b/>
                <w:bCs/>
                <w:sz w:val="24"/>
                <w:szCs w:val="24"/>
                <w:lang w:val="en-US"/>
              </w:rPr>
            </w:pPr>
            <w:r w:rsidRPr="000C06BC">
              <w:rPr>
                <w:rFonts w:asciiTheme="majorHAnsi" w:hAnsiTheme="majorHAnsi" w:cstheme="majorHAnsi"/>
                <w:b/>
                <w:bCs/>
                <w:sz w:val="24"/>
                <w:szCs w:val="24"/>
                <w:lang w:val="en-US"/>
              </w:rPr>
              <w:t>For manipulating material in the infection room</w:t>
            </w:r>
          </w:p>
          <w:p w14:paraId="68BAA711" w14:textId="77777777" w:rsidR="00B75BFB" w:rsidRDefault="00B75BFB" w:rsidP="00CA722B">
            <w:pPr>
              <w:rPr>
                <w:rFonts w:asciiTheme="majorHAnsi" w:hAnsiTheme="majorHAnsi" w:cstheme="majorHAnsi"/>
                <w:sz w:val="24"/>
                <w:szCs w:val="24"/>
                <w:lang w:val="en-US"/>
              </w:rPr>
            </w:pPr>
            <w:r>
              <w:rPr>
                <w:rFonts w:asciiTheme="majorHAnsi" w:hAnsiTheme="majorHAnsi" w:cstheme="majorHAnsi"/>
                <w:sz w:val="24"/>
                <w:szCs w:val="24"/>
                <w:lang w:val="en-US"/>
              </w:rPr>
              <w:t xml:space="preserve">Use </w:t>
            </w:r>
            <w:proofErr w:type="spellStart"/>
            <w:r>
              <w:rPr>
                <w:rFonts w:asciiTheme="majorHAnsi" w:hAnsiTheme="majorHAnsi" w:cstheme="majorHAnsi"/>
                <w:sz w:val="24"/>
                <w:szCs w:val="24"/>
                <w:lang w:val="en-US"/>
              </w:rPr>
              <w:t>Virkon</w:t>
            </w:r>
            <w:proofErr w:type="spellEnd"/>
            <w:r>
              <w:rPr>
                <w:rFonts w:asciiTheme="majorHAnsi" w:hAnsiTheme="majorHAnsi" w:cstheme="majorHAnsi"/>
                <w:sz w:val="24"/>
                <w:szCs w:val="24"/>
                <w:lang w:val="en-US"/>
              </w:rPr>
              <w:t xml:space="preserve"> solution or similar before using fishing nets or any other material to be put in contact with the fish in the experimental tanks. This will avoid contamination with other pathogens that will endanger the outcome of the experiment.</w:t>
            </w:r>
          </w:p>
          <w:p w14:paraId="5BA82638" w14:textId="77777777" w:rsidR="00B75BFB" w:rsidRDefault="00B75BFB" w:rsidP="00CA722B">
            <w:pPr>
              <w:rPr>
                <w:rFonts w:asciiTheme="majorHAnsi" w:hAnsiTheme="majorHAnsi" w:cstheme="majorHAnsi"/>
                <w:sz w:val="24"/>
                <w:szCs w:val="24"/>
                <w:lang w:val="en-US"/>
              </w:rPr>
            </w:pPr>
            <w:r>
              <w:rPr>
                <w:rFonts w:asciiTheme="majorHAnsi" w:hAnsiTheme="majorHAnsi" w:cstheme="majorHAnsi"/>
                <w:sz w:val="24"/>
                <w:szCs w:val="24"/>
                <w:lang w:val="en-US"/>
              </w:rPr>
              <w:t>Do not share material/equipment with other rooms in the facility before disinfecting them according to the standard protocols of the facility.</w:t>
            </w:r>
          </w:p>
          <w:p w14:paraId="5CCF1386" w14:textId="77777777" w:rsidR="00B75BFB" w:rsidRDefault="00B75BFB" w:rsidP="00CA722B">
            <w:pPr>
              <w:rPr>
                <w:rFonts w:asciiTheme="majorHAnsi" w:hAnsiTheme="majorHAnsi" w:cstheme="majorHAnsi"/>
                <w:sz w:val="24"/>
                <w:szCs w:val="24"/>
                <w:lang w:val="en-US"/>
              </w:rPr>
            </w:pPr>
          </w:p>
          <w:p w14:paraId="0F2CEC13" w14:textId="77777777" w:rsidR="00B75BFB" w:rsidRPr="005A088B" w:rsidRDefault="00B75BFB" w:rsidP="00CA722B">
            <w:pPr>
              <w:rPr>
                <w:rFonts w:asciiTheme="majorHAnsi" w:hAnsiTheme="majorHAnsi" w:cstheme="majorHAnsi"/>
                <w:b/>
                <w:bCs/>
                <w:sz w:val="24"/>
                <w:szCs w:val="24"/>
                <w:lang w:val="en-US"/>
              </w:rPr>
            </w:pPr>
            <w:r w:rsidRPr="005A088B">
              <w:rPr>
                <w:rFonts w:asciiTheme="majorHAnsi" w:hAnsiTheme="majorHAnsi" w:cstheme="majorHAnsi"/>
                <w:b/>
                <w:bCs/>
                <w:sz w:val="24"/>
                <w:szCs w:val="24"/>
                <w:lang w:val="en-US"/>
              </w:rPr>
              <w:t>Protective equipment</w:t>
            </w:r>
          </w:p>
          <w:p w14:paraId="49695A10" w14:textId="77777777" w:rsidR="00B75BFB" w:rsidRPr="000F2934" w:rsidRDefault="00B75BFB" w:rsidP="00CA722B">
            <w:pPr>
              <w:rPr>
                <w:rFonts w:asciiTheme="majorHAnsi" w:hAnsiTheme="majorHAnsi" w:cstheme="majorHAnsi"/>
                <w:sz w:val="24"/>
                <w:szCs w:val="24"/>
                <w:lang w:val="en-US"/>
              </w:rPr>
            </w:pPr>
            <w:r w:rsidRPr="008644F6">
              <w:rPr>
                <w:rFonts w:asciiTheme="majorHAnsi" w:hAnsiTheme="majorHAnsi" w:cstheme="majorHAnsi"/>
                <w:sz w:val="24"/>
                <w:szCs w:val="24"/>
                <w:lang w:val="en-US"/>
              </w:rPr>
              <w:t>Nitrile glove</w:t>
            </w:r>
            <w:r>
              <w:rPr>
                <w:rFonts w:asciiTheme="majorHAnsi" w:hAnsiTheme="majorHAnsi" w:cstheme="majorHAnsi"/>
                <w:sz w:val="24"/>
                <w:szCs w:val="24"/>
                <w:lang w:val="en-US"/>
              </w:rPr>
              <w:t>s,</w:t>
            </w:r>
            <w:r w:rsidRPr="000F2934">
              <w:rPr>
                <w:rFonts w:asciiTheme="majorHAnsi" w:hAnsiTheme="majorHAnsi" w:cstheme="majorHAnsi"/>
                <w:sz w:val="24"/>
                <w:szCs w:val="24"/>
                <w:lang w:val="en-US"/>
              </w:rPr>
              <w:t xml:space="preserve"> lab coat</w:t>
            </w:r>
            <w:r>
              <w:rPr>
                <w:rFonts w:asciiTheme="majorHAnsi" w:hAnsiTheme="majorHAnsi" w:cstheme="majorHAnsi"/>
                <w:sz w:val="24"/>
                <w:szCs w:val="24"/>
                <w:lang w:val="en-US"/>
              </w:rPr>
              <w:t xml:space="preserve">/gown and </w:t>
            </w:r>
            <w:r w:rsidRPr="00FC69AB">
              <w:rPr>
                <w:rFonts w:asciiTheme="majorHAnsi" w:hAnsiTheme="majorHAnsi" w:cstheme="majorHAnsi"/>
                <w:sz w:val="24"/>
                <w:szCs w:val="24"/>
                <w:lang w:val="en-US"/>
              </w:rPr>
              <w:t>lab goggles</w:t>
            </w:r>
            <w:r w:rsidRPr="000F2934">
              <w:rPr>
                <w:rFonts w:asciiTheme="majorHAnsi" w:hAnsiTheme="majorHAnsi" w:cstheme="majorHAnsi"/>
                <w:sz w:val="24"/>
                <w:szCs w:val="24"/>
                <w:lang w:val="en-US"/>
              </w:rPr>
              <w:t xml:space="preserve">. Contaminated gloves </w:t>
            </w:r>
            <w:r>
              <w:rPr>
                <w:rFonts w:asciiTheme="majorHAnsi" w:hAnsiTheme="majorHAnsi" w:cstheme="majorHAnsi"/>
                <w:sz w:val="24"/>
                <w:szCs w:val="24"/>
                <w:lang w:val="en-US"/>
              </w:rPr>
              <w:t>and</w:t>
            </w:r>
            <w:r w:rsidRPr="000F2934">
              <w:rPr>
                <w:rFonts w:asciiTheme="majorHAnsi" w:hAnsiTheme="majorHAnsi" w:cstheme="majorHAnsi"/>
                <w:sz w:val="24"/>
                <w:szCs w:val="24"/>
                <w:lang w:val="en-US"/>
              </w:rPr>
              <w:t xml:space="preserve"> coat will be changed immediately.</w:t>
            </w:r>
            <w:r>
              <w:rPr>
                <w:rFonts w:asciiTheme="majorHAnsi" w:hAnsiTheme="majorHAnsi" w:cstheme="majorHAnsi"/>
                <w:sz w:val="24"/>
                <w:szCs w:val="24"/>
                <w:lang w:val="en-US"/>
              </w:rPr>
              <w:t xml:space="preserve"> Lab goggles are used when monitoring the fish and when sampling. After disposal of gloves, face, </w:t>
            </w:r>
            <w:proofErr w:type="gramStart"/>
            <w:r>
              <w:rPr>
                <w:rFonts w:asciiTheme="majorHAnsi" w:hAnsiTheme="majorHAnsi" w:cstheme="majorHAnsi"/>
                <w:sz w:val="24"/>
                <w:szCs w:val="24"/>
                <w:lang w:val="en-US"/>
              </w:rPr>
              <w:t>h</w:t>
            </w:r>
            <w:r w:rsidRPr="000F2934">
              <w:rPr>
                <w:rFonts w:asciiTheme="majorHAnsi" w:hAnsiTheme="majorHAnsi" w:cstheme="majorHAnsi"/>
                <w:sz w:val="24"/>
                <w:szCs w:val="24"/>
                <w:lang w:val="en-US"/>
              </w:rPr>
              <w:t>ands</w:t>
            </w:r>
            <w:proofErr w:type="gramEnd"/>
            <w:r w:rsidRPr="000F2934">
              <w:rPr>
                <w:rFonts w:asciiTheme="majorHAnsi" w:hAnsiTheme="majorHAnsi" w:cstheme="majorHAnsi"/>
                <w:sz w:val="24"/>
                <w:szCs w:val="24"/>
                <w:lang w:val="en-US"/>
              </w:rPr>
              <w:t xml:space="preserve"> </w:t>
            </w:r>
            <w:r>
              <w:rPr>
                <w:rFonts w:asciiTheme="majorHAnsi" w:hAnsiTheme="majorHAnsi" w:cstheme="majorHAnsi"/>
                <w:sz w:val="24"/>
                <w:szCs w:val="24"/>
                <w:lang w:val="en-US"/>
              </w:rPr>
              <w:t xml:space="preserve">and forearms </w:t>
            </w:r>
            <w:r w:rsidRPr="000F2934">
              <w:rPr>
                <w:rFonts w:asciiTheme="majorHAnsi" w:hAnsiTheme="majorHAnsi" w:cstheme="majorHAnsi"/>
                <w:sz w:val="24"/>
                <w:szCs w:val="24"/>
                <w:lang w:val="en-US"/>
              </w:rPr>
              <w:t xml:space="preserve">are washed </w:t>
            </w:r>
            <w:r>
              <w:rPr>
                <w:rFonts w:asciiTheme="majorHAnsi" w:hAnsiTheme="majorHAnsi" w:cstheme="majorHAnsi"/>
                <w:sz w:val="24"/>
                <w:szCs w:val="24"/>
                <w:lang w:val="en-US"/>
              </w:rPr>
              <w:t xml:space="preserve">with soap and dried. Hands and forearms are splashed with ethanol 70% letting it air dry. </w:t>
            </w:r>
          </w:p>
          <w:p w14:paraId="69B0E463" w14:textId="77777777" w:rsidR="00B75BFB" w:rsidRDefault="00B75BFB" w:rsidP="00CA722B">
            <w:pPr>
              <w:rPr>
                <w:rFonts w:asciiTheme="majorHAnsi" w:hAnsiTheme="majorHAnsi" w:cstheme="majorHAnsi"/>
                <w:b/>
                <w:bCs/>
                <w:sz w:val="24"/>
                <w:szCs w:val="24"/>
                <w:lang w:val="en-US"/>
              </w:rPr>
            </w:pPr>
            <w:r>
              <w:rPr>
                <w:rFonts w:asciiTheme="majorHAnsi" w:hAnsiTheme="majorHAnsi" w:cstheme="majorHAnsi"/>
                <w:b/>
                <w:bCs/>
                <w:sz w:val="24"/>
                <w:szCs w:val="24"/>
                <w:lang w:val="en-US"/>
              </w:rPr>
              <w:t>Prohibition to visit fish maintenance facilities for at least 48h after being at the infection facility. Personnel should inform that they were in an infection facility before entering any other fish facility.</w:t>
            </w:r>
          </w:p>
          <w:p w14:paraId="42369C3B" w14:textId="77777777" w:rsidR="00B75BFB" w:rsidRPr="000F2934" w:rsidRDefault="00B75BFB" w:rsidP="00CA722B">
            <w:pPr>
              <w:rPr>
                <w:rFonts w:asciiTheme="majorHAnsi" w:hAnsiTheme="majorHAnsi" w:cstheme="majorHAnsi"/>
                <w:b/>
                <w:bCs/>
                <w:sz w:val="24"/>
                <w:szCs w:val="24"/>
                <w:lang w:val="en-US"/>
              </w:rPr>
            </w:pPr>
          </w:p>
          <w:p w14:paraId="44145D59" w14:textId="77777777" w:rsidR="00B75BFB" w:rsidRDefault="00B75BFB" w:rsidP="00CA722B">
            <w:pPr>
              <w:rPr>
                <w:rFonts w:asciiTheme="majorHAnsi" w:hAnsiTheme="majorHAnsi" w:cstheme="majorHAnsi"/>
                <w:b/>
                <w:bCs/>
                <w:sz w:val="24"/>
                <w:szCs w:val="24"/>
                <w:lang w:val="en-US"/>
              </w:rPr>
            </w:pPr>
            <w:r>
              <w:rPr>
                <w:rFonts w:asciiTheme="majorHAnsi" w:hAnsiTheme="majorHAnsi" w:cstheme="majorHAnsi"/>
                <w:b/>
                <w:bCs/>
                <w:sz w:val="24"/>
                <w:szCs w:val="24"/>
                <w:lang w:val="en-US"/>
              </w:rPr>
              <w:t>Sampling</w:t>
            </w:r>
          </w:p>
          <w:p w14:paraId="5C4DF7F9" w14:textId="77777777" w:rsidR="00B75BFB" w:rsidRDefault="00B75BFB" w:rsidP="00CA722B">
            <w:pPr>
              <w:rPr>
                <w:rFonts w:asciiTheme="majorHAnsi" w:hAnsiTheme="majorHAnsi" w:cstheme="majorHAnsi"/>
                <w:color w:val="000000" w:themeColor="text1"/>
                <w:sz w:val="24"/>
                <w:szCs w:val="24"/>
                <w:lang w:val="en-US"/>
              </w:rPr>
            </w:pPr>
            <w:r w:rsidRPr="000331B9">
              <w:rPr>
                <w:rFonts w:asciiTheme="majorHAnsi" w:hAnsiTheme="majorHAnsi" w:cstheme="majorHAnsi"/>
                <w:color w:val="000000" w:themeColor="text1"/>
                <w:sz w:val="24"/>
                <w:szCs w:val="24"/>
                <w:lang w:val="en-US"/>
              </w:rPr>
              <w:t>-</w:t>
            </w:r>
            <w:r>
              <w:rPr>
                <w:rFonts w:asciiTheme="majorHAnsi" w:hAnsiTheme="majorHAnsi" w:cstheme="majorHAnsi"/>
                <w:color w:val="000000" w:themeColor="text1"/>
                <w:sz w:val="24"/>
                <w:szCs w:val="24"/>
                <w:lang w:val="en-US"/>
              </w:rPr>
              <w:t xml:space="preserve"> </w:t>
            </w:r>
            <w:r w:rsidRPr="000331B9">
              <w:rPr>
                <w:rFonts w:asciiTheme="majorHAnsi" w:hAnsiTheme="majorHAnsi" w:cstheme="majorHAnsi"/>
                <w:color w:val="000000" w:themeColor="text1"/>
                <w:sz w:val="24"/>
                <w:szCs w:val="24"/>
                <w:lang w:val="en-US"/>
              </w:rPr>
              <w:t>Mind to manipulate blades carefully, avoiding handling them from the sharp side.</w:t>
            </w:r>
          </w:p>
          <w:p w14:paraId="362EE0BA" w14:textId="77777777" w:rsidR="00B75BFB" w:rsidRDefault="00B75BFB" w:rsidP="00CA722B">
            <w:pPr>
              <w:rPr>
                <w:rFonts w:asciiTheme="majorHAnsi" w:hAnsiTheme="majorHAnsi" w:cstheme="majorHAnsi"/>
                <w:b/>
                <w:bCs/>
                <w:sz w:val="24"/>
                <w:szCs w:val="24"/>
                <w:lang w:val="en-US"/>
              </w:rPr>
            </w:pPr>
            <w:r>
              <w:rPr>
                <w:rFonts w:asciiTheme="majorHAnsi" w:hAnsiTheme="majorHAnsi" w:cstheme="majorHAnsi"/>
                <w:color w:val="000000" w:themeColor="text1"/>
                <w:sz w:val="24"/>
                <w:szCs w:val="24"/>
                <w:lang w:val="en-US"/>
              </w:rPr>
              <w:t>- In case blood or any other fluid or organ touch the skin, rinse with water and soap immediately.</w:t>
            </w:r>
          </w:p>
          <w:p w14:paraId="3F700E2C" w14:textId="77777777" w:rsidR="00B75BFB" w:rsidRDefault="00B75BFB" w:rsidP="00CA722B">
            <w:pPr>
              <w:tabs>
                <w:tab w:val="left" w:pos="3430"/>
              </w:tabs>
              <w:rPr>
                <w:rFonts w:asciiTheme="majorHAnsi" w:hAnsiTheme="majorHAnsi" w:cstheme="majorHAnsi"/>
                <w:sz w:val="24"/>
                <w:szCs w:val="24"/>
                <w:lang w:val="en-US"/>
              </w:rPr>
            </w:pPr>
            <w:r w:rsidRPr="000331B9">
              <w:rPr>
                <w:rFonts w:asciiTheme="majorHAnsi" w:hAnsiTheme="majorHAnsi" w:cstheme="majorHAnsi"/>
                <w:sz w:val="24"/>
                <w:szCs w:val="24"/>
                <w:lang w:val="en-US"/>
              </w:rPr>
              <w:t>-</w:t>
            </w:r>
            <w:r>
              <w:rPr>
                <w:rFonts w:asciiTheme="majorHAnsi" w:hAnsiTheme="majorHAnsi" w:cstheme="majorHAnsi"/>
                <w:sz w:val="24"/>
                <w:szCs w:val="24"/>
                <w:lang w:val="en-US"/>
              </w:rPr>
              <w:t xml:space="preserve"> </w:t>
            </w:r>
            <w:r w:rsidRPr="000331B9">
              <w:rPr>
                <w:rFonts w:asciiTheme="majorHAnsi" w:hAnsiTheme="majorHAnsi" w:cstheme="majorHAnsi"/>
                <w:sz w:val="24"/>
                <w:szCs w:val="24"/>
                <w:lang w:val="en-US"/>
              </w:rPr>
              <w:t>Keep tubes with formalin inside a fume hood. Take one tube at a time to store the corresponding tissue(s). Open the tube as far from you as possible in case ventilation in the sampling area is appropriate (air circulation). If not, place the tissue to be stored in a weighing boat and go to the fume hood to store the tissue.</w:t>
            </w:r>
          </w:p>
          <w:p w14:paraId="48DC7637" w14:textId="77777777" w:rsidR="00B75BFB" w:rsidRPr="000331B9" w:rsidRDefault="00B75BFB" w:rsidP="00CA722B">
            <w:pPr>
              <w:tabs>
                <w:tab w:val="left" w:pos="3430"/>
              </w:tabs>
              <w:rPr>
                <w:rFonts w:asciiTheme="majorHAnsi" w:hAnsiTheme="majorHAnsi" w:cstheme="majorHAnsi"/>
                <w:sz w:val="24"/>
                <w:szCs w:val="24"/>
                <w:lang w:val="en-US"/>
              </w:rPr>
            </w:pPr>
            <w:r>
              <w:rPr>
                <w:rFonts w:asciiTheme="majorHAnsi" w:hAnsiTheme="majorHAnsi" w:cstheme="majorHAnsi"/>
                <w:sz w:val="24"/>
                <w:szCs w:val="24"/>
                <w:lang w:val="en-US"/>
              </w:rPr>
              <w:t>- Mind manipulating the dry ice containers carefully, avoiding the contact with skin.</w:t>
            </w:r>
          </w:p>
          <w:p w14:paraId="4CAFF9B7" w14:textId="77777777" w:rsidR="00B75BFB" w:rsidRPr="000F2934" w:rsidRDefault="00B75BFB" w:rsidP="00CA722B">
            <w:pPr>
              <w:rPr>
                <w:rFonts w:asciiTheme="majorHAnsi" w:hAnsiTheme="majorHAnsi" w:cstheme="majorHAnsi"/>
                <w:b/>
                <w:bCs/>
                <w:sz w:val="24"/>
                <w:szCs w:val="24"/>
                <w:lang w:val="en-US"/>
              </w:rPr>
            </w:pPr>
          </w:p>
        </w:tc>
      </w:tr>
      <w:tr w:rsidR="00B75BFB" w:rsidRPr="00017D4D" w14:paraId="6D3F633E" w14:textId="77777777" w:rsidTr="00CA722B">
        <w:tc>
          <w:tcPr>
            <w:tcW w:w="9350" w:type="dxa"/>
          </w:tcPr>
          <w:p w14:paraId="5C741B12" w14:textId="77777777" w:rsidR="00B75BFB" w:rsidRPr="000F2934" w:rsidRDefault="00B75BFB" w:rsidP="00CA722B">
            <w:pPr>
              <w:rPr>
                <w:rFonts w:asciiTheme="majorHAnsi" w:hAnsiTheme="majorHAnsi" w:cstheme="majorHAnsi"/>
                <w:b/>
                <w:bCs/>
                <w:sz w:val="24"/>
                <w:szCs w:val="24"/>
                <w:lang w:val="en-US"/>
              </w:rPr>
            </w:pPr>
            <w:r w:rsidRPr="000F2934">
              <w:rPr>
                <w:rFonts w:asciiTheme="majorHAnsi" w:hAnsiTheme="majorHAnsi" w:cstheme="majorHAnsi"/>
                <w:sz w:val="24"/>
                <w:szCs w:val="24"/>
                <w:lang w:val="en-US"/>
              </w:rPr>
              <w:lastRenderedPageBreak/>
              <w:t xml:space="preserve">Conclusion/comment: </w:t>
            </w:r>
            <w:proofErr w:type="gramStart"/>
            <w:r w:rsidRPr="000F2934">
              <w:rPr>
                <w:rFonts w:asciiTheme="majorHAnsi" w:hAnsiTheme="majorHAnsi" w:cstheme="majorHAnsi"/>
                <w:sz w:val="24"/>
                <w:szCs w:val="24"/>
                <w:lang w:val="en-US"/>
              </w:rPr>
              <w:t>As long as</w:t>
            </w:r>
            <w:proofErr w:type="gramEnd"/>
            <w:r w:rsidRPr="000F2934">
              <w:rPr>
                <w:rFonts w:asciiTheme="majorHAnsi" w:hAnsiTheme="majorHAnsi" w:cstheme="majorHAnsi"/>
                <w:sz w:val="24"/>
                <w:szCs w:val="24"/>
                <w:lang w:val="en-US"/>
              </w:rPr>
              <w:t xml:space="preserve"> the risk assessments are followed, risks are minimized. </w:t>
            </w:r>
          </w:p>
        </w:tc>
      </w:tr>
    </w:tbl>
    <w:p w14:paraId="02DCB8D1" w14:textId="77777777" w:rsidR="00B75BFB" w:rsidRPr="00D826DA" w:rsidRDefault="00B75BFB" w:rsidP="00D826DA">
      <w:pPr>
        <w:tabs>
          <w:tab w:val="left" w:pos="9045"/>
        </w:tabs>
        <w:rPr>
          <w:rFonts w:ascii="Arial" w:hAnsi="Arial" w:cs="Arial"/>
          <w:sz w:val="16"/>
          <w:szCs w:val="16"/>
          <w:lang w:val="en-US"/>
        </w:rPr>
      </w:pPr>
    </w:p>
    <w:sectPr w:rsidR="00B75BFB" w:rsidRPr="00D826DA" w:rsidSect="00EE5CCE">
      <w:headerReference w:type="default" r:id="rId14"/>
      <w:footerReference w:type="default" r:id="rId15"/>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AA569" w14:textId="77777777" w:rsidR="00037FB4" w:rsidRDefault="00037FB4" w:rsidP="00C26B91">
      <w:pPr>
        <w:spacing w:after="0" w:line="240" w:lineRule="auto"/>
      </w:pPr>
      <w:r>
        <w:separator/>
      </w:r>
    </w:p>
  </w:endnote>
  <w:endnote w:type="continuationSeparator" w:id="0">
    <w:p w14:paraId="665C697F" w14:textId="77777777" w:rsidR="00037FB4" w:rsidRDefault="00037FB4" w:rsidP="00C26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9E97" w14:textId="5D2F50A9" w:rsidR="00DF09A1" w:rsidRPr="00054DCB" w:rsidRDefault="00035637" w:rsidP="00474BFC">
    <w:pPr>
      <w:pStyle w:val="Pieddepage"/>
      <w:tabs>
        <w:tab w:val="clear" w:pos="4536"/>
        <w:tab w:val="clear" w:pos="9072"/>
      </w:tabs>
      <w:rPr>
        <w:rFonts w:ascii="Arial" w:hAnsi="Arial" w:cs="Arial"/>
        <w:sz w:val="16"/>
        <w:szCs w:val="16"/>
        <w:lang w:val="en-US"/>
      </w:rPr>
    </w:pPr>
    <w:r w:rsidRPr="00035637">
      <w:rPr>
        <w:rFonts w:ascii="Arial" w:hAnsi="Arial" w:cs="Arial"/>
        <w:sz w:val="16"/>
        <w:szCs w:val="16"/>
        <w:lang w:val="en-US"/>
      </w:rPr>
      <w:t>Document name</w:t>
    </w:r>
    <w:r w:rsidR="00DF09A1" w:rsidRPr="00035637">
      <w:rPr>
        <w:rFonts w:ascii="Arial" w:hAnsi="Arial" w:cs="Arial"/>
        <w:sz w:val="16"/>
        <w:szCs w:val="16"/>
        <w:lang w:val="en-US"/>
      </w:rPr>
      <w:t>: H</w:t>
    </w:r>
    <w:r w:rsidRPr="00035637">
      <w:rPr>
        <w:rFonts w:ascii="Arial" w:hAnsi="Arial" w:cs="Arial"/>
        <w:sz w:val="16"/>
        <w:szCs w:val="16"/>
        <w:lang w:val="en-US"/>
      </w:rPr>
      <w:t>SE</w:t>
    </w:r>
    <w:r w:rsidR="00DF09A1" w:rsidRPr="00035637">
      <w:rPr>
        <w:rFonts w:ascii="Arial" w:hAnsi="Arial" w:cs="Arial"/>
        <w:sz w:val="16"/>
        <w:szCs w:val="16"/>
        <w:lang w:val="en-US"/>
      </w:rPr>
      <w:t>-LAB-S</w:t>
    </w:r>
    <w:r w:rsidR="00756001" w:rsidRPr="00035637">
      <w:rPr>
        <w:rFonts w:ascii="Arial" w:hAnsi="Arial" w:cs="Arial"/>
        <w:sz w:val="16"/>
        <w:szCs w:val="16"/>
        <w:lang w:val="en-US"/>
      </w:rPr>
      <w:t>08</w:t>
    </w:r>
    <w:r w:rsidR="00BD385B" w:rsidRPr="00035637">
      <w:rPr>
        <w:rFonts w:ascii="Arial" w:hAnsi="Arial" w:cs="Arial"/>
        <w:sz w:val="16"/>
        <w:szCs w:val="16"/>
        <w:lang w:val="en-US"/>
      </w:rPr>
      <w:t>_SJA_lab</w:t>
    </w:r>
    <w:r w:rsidR="00474BFC" w:rsidRPr="00035637">
      <w:rPr>
        <w:rFonts w:ascii="Arial" w:hAnsi="Arial" w:cs="Arial"/>
        <w:b/>
        <w:sz w:val="16"/>
        <w:szCs w:val="16"/>
        <w:lang w:val="en-US"/>
      </w:rPr>
      <w:tab/>
    </w:r>
    <w:r w:rsidR="00474BFC" w:rsidRPr="00035637">
      <w:rPr>
        <w:rFonts w:ascii="Arial" w:hAnsi="Arial" w:cs="Arial"/>
        <w:b/>
        <w:sz w:val="16"/>
        <w:szCs w:val="16"/>
        <w:lang w:val="en-US"/>
      </w:rPr>
      <w:tab/>
    </w:r>
    <w:r w:rsidR="00474BFC" w:rsidRPr="00035637">
      <w:rPr>
        <w:rFonts w:ascii="Arial" w:hAnsi="Arial" w:cs="Arial"/>
        <w:b/>
        <w:sz w:val="16"/>
        <w:szCs w:val="16"/>
        <w:lang w:val="en-US"/>
      </w:rPr>
      <w:tab/>
    </w:r>
    <w:r w:rsidR="00474BFC" w:rsidRPr="00035637">
      <w:rPr>
        <w:rFonts w:ascii="Arial" w:hAnsi="Arial" w:cs="Arial"/>
        <w:b/>
        <w:sz w:val="16"/>
        <w:szCs w:val="16"/>
        <w:lang w:val="en-US"/>
      </w:rPr>
      <w:tab/>
    </w:r>
    <w:r w:rsidR="00474BFC" w:rsidRPr="00035637">
      <w:rPr>
        <w:rFonts w:ascii="Arial" w:hAnsi="Arial" w:cs="Arial"/>
        <w:b/>
        <w:sz w:val="16"/>
        <w:szCs w:val="16"/>
        <w:lang w:val="en-US"/>
      </w:rPr>
      <w:tab/>
    </w:r>
    <w:r w:rsidR="00474BFC" w:rsidRPr="00035637">
      <w:rPr>
        <w:rFonts w:ascii="Arial" w:hAnsi="Arial" w:cs="Arial"/>
        <w:b/>
        <w:sz w:val="16"/>
        <w:szCs w:val="16"/>
        <w:lang w:val="en-US"/>
      </w:rPr>
      <w:tab/>
    </w:r>
    <w:r w:rsidR="00474BFC" w:rsidRPr="00035637">
      <w:rPr>
        <w:rFonts w:ascii="Arial" w:hAnsi="Arial" w:cs="Arial"/>
        <w:b/>
        <w:sz w:val="16"/>
        <w:szCs w:val="16"/>
        <w:lang w:val="en-US"/>
      </w:rPr>
      <w:tab/>
    </w:r>
    <w:r w:rsidR="00474BFC" w:rsidRPr="00035637">
      <w:rPr>
        <w:rFonts w:ascii="Arial" w:hAnsi="Arial" w:cs="Arial"/>
        <w:b/>
        <w:sz w:val="16"/>
        <w:szCs w:val="16"/>
        <w:lang w:val="en-US"/>
      </w:rPr>
      <w:tab/>
    </w:r>
    <w:r w:rsidR="00DF09A1" w:rsidRPr="00035637">
      <w:rPr>
        <w:rFonts w:ascii="Arial" w:hAnsi="Arial" w:cs="Arial"/>
        <w:sz w:val="16"/>
        <w:szCs w:val="16"/>
        <w:lang w:val="en-US"/>
      </w:rPr>
      <w:t>Dat</w:t>
    </w:r>
    <w:r w:rsidRPr="00035637">
      <w:rPr>
        <w:rFonts w:ascii="Arial" w:hAnsi="Arial" w:cs="Arial"/>
        <w:sz w:val="16"/>
        <w:szCs w:val="16"/>
        <w:lang w:val="en-US"/>
      </w:rPr>
      <w:t>e</w:t>
    </w:r>
    <w:r w:rsidR="00DF09A1" w:rsidRPr="00035637">
      <w:rPr>
        <w:rFonts w:ascii="Arial" w:hAnsi="Arial" w:cs="Arial"/>
        <w:sz w:val="16"/>
        <w:szCs w:val="16"/>
        <w:lang w:val="en-US"/>
      </w:rPr>
      <w:t>:</w:t>
    </w:r>
    <w:r w:rsidR="00561341" w:rsidRPr="00035637">
      <w:rPr>
        <w:rFonts w:ascii="Arial" w:hAnsi="Arial" w:cs="Arial"/>
        <w:sz w:val="16"/>
        <w:szCs w:val="16"/>
        <w:lang w:val="en-US"/>
      </w:rPr>
      <w:t xml:space="preserve"> </w:t>
    </w:r>
    <w:r w:rsidR="00D826DA">
      <w:rPr>
        <w:rFonts w:ascii="Arial" w:hAnsi="Arial" w:cs="Arial"/>
        <w:sz w:val="16"/>
        <w:szCs w:val="16"/>
        <w:lang w:val="en-US"/>
      </w:rPr>
      <w:t>1</w:t>
    </w:r>
    <w:r w:rsidR="00E821CC">
      <w:rPr>
        <w:rFonts w:ascii="Arial" w:hAnsi="Arial" w:cs="Arial"/>
        <w:sz w:val="16"/>
        <w:szCs w:val="16"/>
        <w:lang w:val="en-US"/>
      </w:rPr>
      <w:t>6</w:t>
    </w:r>
    <w:r w:rsidR="00F30529" w:rsidRPr="00035637">
      <w:rPr>
        <w:rFonts w:ascii="Arial" w:hAnsi="Arial" w:cs="Arial"/>
        <w:sz w:val="16"/>
        <w:szCs w:val="16"/>
        <w:lang w:val="en-US"/>
      </w:rPr>
      <w:t>.</w:t>
    </w:r>
    <w:r w:rsidR="000A5B1D" w:rsidRPr="00035637">
      <w:rPr>
        <w:rFonts w:ascii="Arial" w:hAnsi="Arial" w:cs="Arial"/>
        <w:sz w:val="16"/>
        <w:szCs w:val="16"/>
        <w:lang w:val="en-US"/>
      </w:rPr>
      <w:t>0</w:t>
    </w:r>
    <w:r w:rsidR="00D826DA">
      <w:rPr>
        <w:rFonts w:ascii="Arial" w:hAnsi="Arial" w:cs="Arial"/>
        <w:sz w:val="16"/>
        <w:szCs w:val="16"/>
        <w:lang w:val="en-US"/>
      </w:rPr>
      <w:t>7.</w:t>
    </w:r>
    <w:r w:rsidR="00F30529" w:rsidRPr="00035637">
      <w:rPr>
        <w:rFonts w:ascii="Arial" w:hAnsi="Arial" w:cs="Arial"/>
        <w:sz w:val="16"/>
        <w:szCs w:val="16"/>
        <w:lang w:val="en-US"/>
      </w:rPr>
      <w:t>20</w:t>
    </w:r>
    <w:r w:rsidR="00D826DA">
      <w:rPr>
        <w:rFonts w:ascii="Arial" w:hAnsi="Arial" w:cs="Arial"/>
        <w:sz w:val="16"/>
        <w:szCs w:val="16"/>
        <w:lang w:val="en-US"/>
      </w:rPr>
      <w:t>20</w:t>
    </w:r>
    <w:r w:rsidR="00371539" w:rsidRPr="00035637">
      <w:rPr>
        <w:rFonts w:ascii="Arial" w:hAnsi="Arial" w:cs="Arial"/>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F6BB" w14:textId="77777777" w:rsidR="00037FB4" w:rsidRDefault="00037FB4" w:rsidP="00C26B91">
      <w:pPr>
        <w:spacing w:after="0" w:line="240" w:lineRule="auto"/>
      </w:pPr>
      <w:r>
        <w:separator/>
      </w:r>
    </w:p>
  </w:footnote>
  <w:footnote w:type="continuationSeparator" w:id="0">
    <w:p w14:paraId="5F14FAA1" w14:textId="77777777" w:rsidR="00037FB4" w:rsidRDefault="00037FB4" w:rsidP="00C26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E1AD" w14:textId="2214C5B2" w:rsidR="00B2729C" w:rsidRDefault="00B2729C" w:rsidP="00B2729C">
    <w:pPr>
      <w:spacing w:before="25" w:after="0" w:line="316" w:lineRule="exact"/>
      <w:ind w:left="2280" w:right="-20"/>
      <w:rPr>
        <w:rFonts w:ascii="Arial" w:eastAsia="Arial" w:hAnsi="Arial" w:cs="Arial"/>
        <w:b/>
        <w:bCs/>
        <w:spacing w:val="1"/>
        <w:position w:val="-1"/>
        <w:sz w:val="28"/>
        <w:szCs w:val="28"/>
        <w:lang w:val="en-US"/>
      </w:rPr>
    </w:pPr>
    <w:r>
      <w:rPr>
        <w:noProof/>
        <w:lang w:eastAsia="nb-NO"/>
      </w:rPr>
      <w:drawing>
        <wp:anchor distT="0" distB="0" distL="114300" distR="114300" simplePos="0" relativeHeight="251661312" behindDoc="1" locked="0" layoutInCell="1" allowOverlap="1" wp14:anchorId="221E1F62" wp14:editId="78A6AD91">
          <wp:simplePos x="0" y="0"/>
          <wp:positionH relativeFrom="page">
            <wp:posOffset>779546</wp:posOffset>
          </wp:positionH>
          <wp:positionV relativeFrom="paragraph">
            <wp:posOffset>-232902</wp:posOffset>
          </wp:positionV>
          <wp:extent cx="795655" cy="701040"/>
          <wp:effectExtent l="0" t="0" r="444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701040"/>
                  </a:xfrm>
                  <a:prstGeom prst="rect">
                    <a:avLst/>
                  </a:prstGeom>
                  <a:noFill/>
                </pic:spPr>
              </pic:pic>
            </a:graphicData>
          </a:graphic>
          <wp14:sizeRelH relativeFrom="page">
            <wp14:pctWidth>0</wp14:pctWidth>
          </wp14:sizeRelH>
          <wp14:sizeRelV relativeFrom="page">
            <wp14:pctHeight>0</wp14:pctHeight>
          </wp14:sizeRelV>
        </wp:anchor>
      </w:drawing>
    </w:r>
    <w:r w:rsidR="0051672F" w:rsidRPr="00A70711">
      <w:rPr>
        <w:rFonts w:ascii="Arial" w:eastAsia="Arial" w:hAnsi="Arial" w:cs="Arial"/>
        <w:b/>
        <w:bCs/>
        <w:spacing w:val="1"/>
        <w:position w:val="-1"/>
        <w:sz w:val="28"/>
        <w:szCs w:val="28"/>
        <w:lang w:val="en-US"/>
      </w:rPr>
      <w:t>S</w:t>
    </w:r>
    <w:r w:rsidR="00A70711" w:rsidRPr="00A70711">
      <w:rPr>
        <w:rFonts w:ascii="Arial" w:eastAsia="Arial" w:hAnsi="Arial" w:cs="Arial"/>
        <w:b/>
        <w:bCs/>
        <w:spacing w:val="1"/>
        <w:position w:val="-1"/>
        <w:sz w:val="28"/>
        <w:szCs w:val="28"/>
        <w:lang w:val="en-US"/>
      </w:rPr>
      <w:t xml:space="preserve">afe </w:t>
    </w:r>
    <w:r w:rsidR="004728AD">
      <w:rPr>
        <w:rFonts w:ascii="Arial" w:eastAsia="Arial" w:hAnsi="Arial" w:cs="Arial"/>
        <w:b/>
        <w:bCs/>
        <w:spacing w:val="1"/>
        <w:position w:val="-1"/>
        <w:sz w:val="28"/>
        <w:szCs w:val="28"/>
        <w:lang w:val="en-US"/>
      </w:rPr>
      <w:t>Procedures</w:t>
    </w:r>
  </w:p>
  <w:p w14:paraId="18D08D94" w14:textId="77777777" w:rsidR="00DF09A1" w:rsidRPr="00A70711" w:rsidRDefault="00DF09A1">
    <w:pPr>
      <w:pStyle w:val="En-tte"/>
      <w:rPr>
        <w:lang w:val="en-US"/>
      </w:rPr>
    </w:pPr>
  </w:p>
  <w:p w14:paraId="13D4378B" w14:textId="77777777" w:rsidR="00DF09A1" w:rsidRPr="00A70711" w:rsidRDefault="00DF09A1">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5470"/>
    <w:multiLevelType w:val="hybridMultilevel"/>
    <w:tmpl w:val="CB646FD0"/>
    <w:lvl w:ilvl="0" w:tplc="19123C82">
      <w:start w:val="1"/>
      <w:numFmt w:val="bullet"/>
      <w:lvlText w:val="-"/>
      <w:lvlJc w:val="left"/>
      <w:pPr>
        <w:ind w:left="720" w:hanging="360"/>
      </w:pPr>
      <w:rPr>
        <w:rFonts w:ascii="Calibri Light" w:eastAsiaTheme="minorHAns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ACA2DE2"/>
    <w:multiLevelType w:val="hybridMultilevel"/>
    <w:tmpl w:val="68BEC32A"/>
    <w:lvl w:ilvl="0" w:tplc="D2CA4990">
      <w:start w:val="1"/>
      <w:numFmt w:val="bullet"/>
      <w:lvlText w:val="-"/>
      <w:lvlJc w:val="left"/>
      <w:pPr>
        <w:ind w:left="720" w:hanging="360"/>
      </w:pPr>
      <w:rPr>
        <w:rFonts w:ascii="Calibri Light" w:eastAsiaTheme="minorHAns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485146E"/>
    <w:multiLevelType w:val="hybridMultilevel"/>
    <w:tmpl w:val="94760884"/>
    <w:lvl w:ilvl="0" w:tplc="D4D2FB12">
      <w:start w:val="1"/>
      <w:numFmt w:val="bullet"/>
      <w:lvlText w:val="-"/>
      <w:lvlJc w:val="left"/>
      <w:pPr>
        <w:ind w:left="720" w:hanging="360"/>
      </w:pPr>
      <w:rPr>
        <w:rFonts w:ascii="Calibri Light" w:eastAsiaTheme="minorHAns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A8A05BC"/>
    <w:multiLevelType w:val="hybridMultilevel"/>
    <w:tmpl w:val="769EE608"/>
    <w:lvl w:ilvl="0" w:tplc="DA0450F6">
      <w:start w:val="1"/>
      <w:numFmt w:val="bullet"/>
      <w:lvlText w:val="-"/>
      <w:lvlJc w:val="left"/>
      <w:pPr>
        <w:ind w:left="720" w:hanging="360"/>
      </w:pPr>
      <w:rPr>
        <w:rFonts w:ascii="Calibri Light" w:eastAsiaTheme="minorHAns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DF81866"/>
    <w:multiLevelType w:val="hybridMultilevel"/>
    <w:tmpl w:val="AF8C1516"/>
    <w:lvl w:ilvl="0" w:tplc="329ABBF8">
      <w:start w:val="1"/>
      <w:numFmt w:val="bullet"/>
      <w:lvlText w:val="-"/>
      <w:lvlJc w:val="left"/>
      <w:pPr>
        <w:ind w:left="720" w:hanging="360"/>
      </w:pPr>
      <w:rPr>
        <w:rFonts w:ascii="Calibri Light" w:eastAsiaTheme="minorHAns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E3D5758"/>
    <w:multiLevelType w:val="hybridMultilevel"/>
    <w:tmpl w:val="63369CF4"/>
    <w:lvl w:ilvl="0" w:tplc="166809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79491">
    <w:abstractNumId w:val="5"/>
  </w:num>
  <w:num w:numId="2" w16cid:durableId="1245073673">
    <w:abstractNumId w:val="4"/>
  </w:num>
  <w:num w:numId="3" w16cid:durableId="1532843606">
    <w:abstractNumId w:val="2"/>
  </w:num>
  <w:num w:numId="4" w16cid:durableId="2078745841">
    <w:abstractNumId w:val="1"/>
  </w:num>
  <w:num w:numId="5" w16cid:durableId="1362167604">
    <w:abstractNumId w:val="0"/>
  </w:num>
  <w:num w:numId="6" w16cid:durableId="495265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B91"/>
    <w:rsid w:val="00001AD1"/>
    <w:rsid w:val="000134C5"/>
    <w:rsid w:val="00017D4D"/>
    <w:rsid w:val="00032FE0"/>
    <w:rsid w:val="000331B9"/>
    <w:rsid w:val="00035637"/>
    <w:rsid w:val="00037FB4"/>
    <w:rsid w:val="000526B3"/>
    <w:rsid w:val="00054DCB"/>
    <w:rsid w:val="00071131"/>
    <w:rsid w:val="000941B1"/>
    <w:rsid w:val="00097D22"/>
    <w:rsid w:val="000A5B1D"/>
    <w:rsid w:val="000A6EF6"/>
    <w:rsid w:val="000B125C"/>
    <w:rsid w:val="000B7F3A"/>
    <w:rsid w:val="000C06BC"/>
    <w:rsid w:val="000C67C8"/>
    <w:rsid w:val="000E020B"/>
    <w:rsid w:val="000E0B69"/>
    <w:rsid w:val="000E4CF8"/>
    <w:rsid w:val="000F2934"/>
    <w:rsid w:val="000F29DE"/>
    <w:rsid w:val="0010088E"/>
    <w:rsid w:val="001121AE"/>
    <w:rsid w:val="00113B7B"/>
    <w:rsid w:val="00120E95"/>
    <w:rsid w:val="001237C7"/>
    <w:rsid w:val="0014570E"/>
    <w:rsid w:val="0015023F"/>
    <w:rsid w:val="00154971"/>
    <w:rsid w:val="00156ED1"/>
    <w:rsid w:val="00160CA3"/>
    <w:rsid w:val="00173880"/>
    <w:rsid w:val="0017504C"/>
    <w:rsid w:val="001774EF"/>
    <w:rsid w:val="0019455C"/>
    <w:rsid w:val="001A1C03"/>
    <w:rsid w:val="001E5E5C"/>
    <w:rsid w:val="001F21DA"/>
    <w:rsid w:val="002027E0"/>
    <w:rsid w:val="00204914"/>
    <w:rsid w:val="00230792"/>
    <w:rsid w:val="0023113D"/>
    <w:rsid w:val="0023686F"/>
    <w:rsid w:val="00246F83"/>
    <w:rsid w:val="002539AC"/>
    <w:rsid w:val="0027183D"/>
    <w:rsid w:val="00280205"/>
    <w:rsid w:val="0028271B"/>
    <w:rsid w:val="002C4564"/>
    <w:rsid w:val="002F1CF0"/>
    <w:rsid w:val="002F27D0"/>
    <w:rsid w:val="002F332F"/>
    <w:rsid w:val="0030476B"/>
    <w:rsid w:val="00321CC4"/>
    <w:rsid w:val="0033245B"/>
    <w:rsid w:val="00333D82"/>
    <w:rsid w:val="00334D83"/>
    <w:rsid w:val="003407E0"/>
    <w:rsid w:val="00371539"/>
    <w:rsid w:val="00371ED7"/>
    <w:rsid w:val="003760F0"/>
    <w:rsid w:val="003A1E5F"/>
    <w:rsid w:val="003D4078"/>
    <w:rsid w:val="003F1117"/>
    <w:rsid w:val="003F2222"/>
    <w:rsid w:val="003F3884"/>
    <w:rsid w:val="00402457"/>
    <w:rsid w:val="00413684"/>
    <w:rsid w:val="004236C6"/>
    <w:rsid w:val="00430DF1"/>
    <w:rsid w:val="00447D26"/>
    <w:rsid w:val="00451566"/>
    <w:rsid w:val="004728AD"/>
    <w:rsid w:val="00474BFC"/>
    <w:rsid w:val="004940B1"/>
    <w:rsid w:val="004977B7"/>
    <w:rsid w:val="004B0ACC"/>
    <w:rsid w:val="004C0F61"/>
    <w:rsid w:val="004D5DBA"/>
    <w:rsid w:val="004E4DDC"/>
    <w:rsid w:val="004F2C2B"/>
    <w:rsid w:val="0051665B"/>
    <w:rsid w:val="0051672F"/>
    <w:rsid w:val="0053139A"/>
    <w:rsid w:val="00534751"/>
    <w:rsid w:val="00554C95"/>
    <w:rsid w:val="00561341"/>
    <w:rsid w:val="00564FB3"/>
    <w:rsid w:val="0056781B"/>
    <w:rsid w:val="00573C07"/>
    <w:rsid w:val="00573D04"/>
    <w:rsid w:val="00584C3C"/>
    <w:rsid w:val="005879A8"/>
    <w:rsid w:val="005942B9"/>
    <w:rsid w:val="005A088B"/>
    <w:rsid w:val="005A254D"/>
    <w:rsid w:val="005B0325"/>
    <w:rsid w:val="005C72C6"/>
    <w:rsid w:val="005F207D"/>
    <w:rsid w:val="0060532B"/>
    <w:rsid w:val="00622684"/>
    <w:rsid w:val="00625BDB"/>
    <w:rsid w:val="0062662F"/>
    <w:rsid w:val="006539E7"/>
    <w:rsid w:val="00661DED"/>
    <w:rsid w:val="00680BD0"/>
    <w:rsid w:val="006A3C71"/>
    <w:rsid w:val="006B1ED4"/>
    <w:rsid w:val="006B21A7"/>
    <w:rsid w:val="006C43A7"/>
    <w:rsid w:val="006C7E88"/>
    <w:rsid w:val="006D23D2"/>
    <w:rsid w:val="006D43B5"/>
    <w:rsid w:val="006D73D5"/>
    <w:rsid w:val="006D7899"/>
    <w:rsid w:val="006E2A5D"/>
    <w:rsid w:val="006E76E0"/>
    <w:rsid w:val="00704A81"/>
    <w:rsid w:val="00721EE7"/>
    <w:rsid w:val="007248E7"/>
    <w:rsid w:val="00743FCE"/>
    <w:rsid w:val="00756001"/>
    <w:rsid w:val="00774C1D"/>
    <w:rsid w:val="007825D8"/>
    <w:rsid w:val="00792AD6"/>
    <w:rsid w:val="007A295B"/>
    <w:rsid w:val="007A3FC8"/>
    <w:rsid w:val="007B79C8"/>
    <w:rsid w:val="007C22C4"/>
    <w:rsid w:val="007D2C75"/>
    <w:rsid w:val="007D66AD"/>
    <w:rsid w:val="007E15A1"/>
    <w:rsid w:val="007E7B7D"/>
    <w:rsid w:val="007F4323"/>
    <w:rsid w:val="008050E0"/>
    <w:rsid w:val="00822E6D"/>
    <w:rsid w:val="00835C0D"/>
    <w:rsid w:val="00836F40"/>
    <w:rsid w:val="00837E04"/>
    <w:rsid w:val="008455A3"/>
    <w:rsid w:val="00850777"/>
    <w:rsid w:val="00856190"/>
    <w:rsid w:val="008644F6"/>
    <w:rsid w:val="008733F0"/>
    <w:rsid w:val="008770FA"/>
    <w:rsid w:val="00887800"/>
    <w:rsid w:val="008C08E6"/>
    <w:rsid w:val="008F09AE"/>
    <w:rsid w:val="008F4537"/>
    <w:rsid w:val="009021C1"/>
    <w:rsid w:val="00923F0F"/>
    <w:rsid w:val="00927EC2"/>
    <w:rsid w:val="00941092"/>
    <w:rsid w:val="00942F8E"/>
    <w:rsid w:val="00956FCF"/>
    <w:rsid w:val="00966F46"/>
    <w:rsid w:val="0097477B"/>
    <w:rsid w:val="00980821"/>
    <w:rsid w:val="0098451D"/>
    <w:rsid w:val="00996DF5"/>
    <w:rsid w:val="00997A77"/>
    <w:rsid w:val="009A0C75"/>
    <w:rsid w:val="009B2494"/>
    <w:rsid w:val="009B6AF6"/>
    <w:rsid w:val="009D2C10"/>
    <w:rsid w:val="009D7D38"/>
    <w:rsid w:val="009F1C48"/>
    <w:rsid w:val="00A02156"/>
    <w:rsid w:val="00A02471"/>
    <w:rsid w:val="00A03AE4"/>
    <w:rsid w:val="00A2097F"/>
    <w:rsid w:val="00A41A45"/>
    <w:rsid w:val="00A44B87"/>
    <w:rsid w:val="00A55ADB"/>
    <w:rsid w:val="00A6657F"/>
    <w:rsid w:val="00A70711"/>
    <w:rsid w:val="00A7524D"/>
    <w:rsid w:val="00A77E91"/>
    <w:rsid w:val="00A84DE7"/>
    <w:rsid w:val="00A875AB"/>
    <w:rsid w:val="00AC1770"/>
    <w:rsid w:val="00AC4788"/>
    <w:rsid w:val="00AC5870"/>
    <w:rsid w:val="00AC67B1"/>
    <w:rsid w:val="00AE3137"/>
    <w:rsid w:val="00B015BA"/>
    <w:rsid w:val="00B0290F"/>
    <w:rsid w:val="00B05E90"/>
    <w:rsid w:val="00B2729C"/>
    <w:rsid w:val="00B33CF5"/>
    <w:rsid w:val="00B56F44"/>
    <w:rsid w:val="00B5788D"/>
    <w:rsid w:val="00B72995"/>
    <w:rsid w:val="00B75BFB"/>
    <w:rsid w:val="00B8492B"/>
    <w:rsid w:val="00B87547"/>
    <w:rsid w:val="00BA6753"/>
    <w:rsid w:val="00BA7276"/>
    <w:rsid w:val="00BB6E50"/>
    <w:rsid w:val="00BC1152"/>
    <w:rsid w:val="00BC5DE5"/>
    <w:rsid w:val="00BD385B"/>
    <w:rsid w:val="00BE3558"/>
    <w:rsid w:val="00C03F67"/>
    <w:rsid w:val="00C26B91"/>
    <w:rsid w:val="00C27461"/>
    <w:rsid w:val="00C31ED0"/>
    <w:rsid w:val="00C3237D"/>
    <w:rsid w:val="00C429F7"/>
    <w:rsid w:val="00C623D6"/>
    <w:rsid w:val="00C66D85"/>
    <w:rsid w:val="00C73494"/>
    <w:rsid w:val="00C82056"/>
    <w:rsid w:val="00CA27F5"/>
    <w:rsid w:val="00CD02B6"/>
    <w:rsid w:val="00CD1507"/>
    <w:rsid w:val="00CD284F"/>
    <w:rsid w:val="00CD7325"/>
    <w:rsid w:val="00CE43F4"/>
    <w:rsid w:val="00CF56EB"/>
    <w:rsid w:val="00D0799F"/>
    <w:rsid w:val="00D1036E"/>
    <w:rsid w:val="00D13CF8"/>
    <w:rsid w:val="00D20359"/>
    <w:rsid w:val="00D20723"/>
    <w:rsid w:val="00D25E9F"/>
    <w:rsid w:val="00D35584"/>
    <w:rsid w:val="00D455C2"/>
    <w:rsid w:val="00D45E16"/>
    <w:rsid w:val="00D52115"/>
    <w:rsid w:val="00D5728F"/>
    <w:rsid w:val="00D826DA"/>
    <w:rsid w:val="00D9212B"/>
    <w:rsid w:val="00D9759F"/>
    <w:rsid w:val="00DA5C3C"/>
    <w:rsid w:val="00DD1AC5"/>
    <w:rsid w:val="00DD3A0A"/>
    <w:rsid w:val="00DD6BDE"/>
    <w:rsid w:val="00DE200C"/>
    <w:rsid w:val="00DF09A1"/>
    <w:rsid w:val="00DF78B8"/>
    <w:rsid w:val="00E138EF"/>
    <w:rsid w:val="00E35428"/>
    <w:rsid w:val="00E44AFE"/>
    <w:rsid w:val="00E81F9B"/>
    <w:rsid w:val="00E821CC"/>
    <w:rsid w:val="00E84253"/>
    <w:rsid w:val="00EA7790"/>
    <w:rsid w:val="00ED2D9D"/>
    <w:rsid w:val="00ED3567"/>
    <w:rsid w:val="00EE2313"/>
    <w:rsid w:val="00EE4019"/>
    <w:rsid w:val="00EE5CCE"/>
    <w:rsid w:val="00EF7B9E"/>
    <w:rsid w:val="00F070B4"/>
    <w:rsid w:val="00F23E74"/>
    <w:rsid w:val="00F254EB"/>
    <w:rsid w:val="00F30529"/>
    <w:rsid w:val="00F30888"/>
    <w:rsid w:val="00F332F8"/>
    <w:rsid w:val="00F33E43"/>
    <w:rsid w:val="00F37E33"/>
    <w:rsid w:val="00F45233"/>
    <w:rsid w:val="00F463CC"/>
    <w:rsid w:val="00FA1F43"/>
    <w:rsid w:val="00FA29E9"/>
    <w:rsid w:val="00FC69AB"/>
    <w:rsid w:val="00FD04A1"/>
    <w:rsid w:val="00FD2ED7"/>
    <w:rsid w:val="00FE404C"/>
    <w:rsid w:val="00FF298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B713CA"/>
  <w15:docId w15:val="{70CF0CC9-26F4-44B2-A59F-0838A007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72F"/>
  </w:style>
  <w:style w:type="paragraph" w:styleId="Titre1">
    <w:name w:val="heading 1"/>
    <w:basedOn w:val="Normal"/>
    <w:next w:val="Normal"/>
    <w:link w:val="Titre1Car"/>
    <w:uiPriority w:val="9"/>
    <w:qFormat/>
    <w:rsid w:val="00DF09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26B91"/>
    <w:pPr>
      <w:tabs>
        <w:tab w:val="center" w:pos="4536"/>
        <w:tab w:val="right" w:pos="9072"/>
      </w:tabs>
      <w:spacing w:after="0" w:line="240" w:lineRule="auto"/>
    </w:pPr>
  </w:style>
  <w:style w:type="character" w:customStyle="1" w:styleId="En-tteCar">
    <w:name w:val="En-tête Car"/>
    <w:basedOn w:val="Policepardfaut"/>
    <w:link w:val="En-tte"/>
    <w:uiPriority w:val="99"/>
    <w:rsid w:val="00C26B91"/>
  </w:style>
  <w:style w:type="paragraph" w:styleId="Pieddepage">
    <w:name w:val="footer"/>
    <w:basedOn w:val="Normal"/>
    <w:link w:val="PieddepageCar"/>
    <w:uiPriority w:val="99"/>
    <w:unhideWhenUsed/>
    <w:rsid w:val="00C26B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6B91"/>
  </w:style>
  <w:style w:type="paragraph" w:styleId="Textedebulles">
    <w:name w:val="Balloon Text"/>
    <w:basedOn w:val="Normal"/>
    <w:link w:val="TextedebullesCar"/>
    <w:uiPriority w:val="99"/>
    <w:semiHidden/>
    <w:unhideWhenUsed/>
    <w:rsid w:val="00C26B91"/>
    <w:pPr>
      <w:spacing w:after="0" w:line="240" w:lineRule="auto"/>
    </w:pPr>
    <w:rPr>
      <w:rFonts w:ascii="Tahoma" w:eastAsia="Calibri" w:hAnsi="Tahoma" w:cs="Tahoma"/>
      <w:sz w:val="16"/>
      <w:szCs w:val="16"/>
    </w:rPr>
  </w:style>
  <w:style w:type="character" w:customStyle="1" w:styleId="TextedebullesCar">
    <w:name w:val="Texte de bulles Car"/>
    <w:basedOn w:val="Policepardfaut"/>
    <w:link w:val="Textedebulles"/>
    <w:uiPriority w:val="99"/>
    <w:semiHidden/>
    <w:rsid w:val="00C26B91"/>
    <w:rPr>
      <w:rFonts w:ascii="Tahoma" w:eastAsia="Calibri" w:hAnsi="Tahoma" w:cs="Tahoma"/>
      <w:sz w:val="16"/>
      <w:szCs w:val="16"/>
    </w:rPr>
  </w:style>
  <w:style w:type="character" w:customStyle="1" w:styleId="Titre1Car">
    <w:name w:val="Titre 1 Car"/>
    <w:basedOn w:val="Policepardfaut"/>
    <w:link w:val="Titre1"/>
    <w:uiPriority w:val="9"/>
    <w:rsid w:val="00DF09A1"/>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DF0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F1CF0"/>
    <w:pPr>
      <w:ind w:left="720"/>
      <w:contextualSpacing/>
    </w:pPr>
  </w:style>
  <w:style w:type="paragraph" w:styleId="Notedebasdepage">
    <w:name w:val="footnote text"/>
    <w:basedOn w:val="Normal"/>
    <w:link w:val="NotedebasdepageCar"/>
    <w:uiPriority w:val="99"/>
    <w:semiHidden/>
    <w:unhideWhenUsed/>
    <w:rsid w:val="00A41A4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41A45"/>
    <w:rPr>
      <w:sz w:val="20"/>
      <w:szCs w:val="20"/>
    </w:rPr>
  </w:style>
  <w:style w:type="character" w:styleId="Appelnotedebasdep">
    <w:name w:val="footnote reference"/>
    <w:basedOn w:val="Policepardfaut"/>
    <w:uiPriority w:val="99"/>
    <w:semiHidden/>
    <w:unhideWhenUsed/>
    <w:rsid w:val="00A41A45"/>
    <w:rPr>
      <w:vertAlign w:val="superscript"/>
    </w:rPr>
  </w:style>
  <w:style w:type="character" w:styleId="Textedelespacerserv">
    <w:name w:val="Placeholder Text"/>
    <w:basedOn w:val="Policepardfaut"/>
    <w:uiPriority w:val="99"/>
    <w:semiHidden/>
    <w:rsid w:val="00F30529"/>
    <w:rPr>
      <w:color w:val="808080"/>
    </w:rPr>
  </w:style>
  <w:style w:type="character" w:styleId="Lienhypertexte">
    <w:name w:val="Hyperlink"/>
    <w:basedOn w:val="Policepardfaut"/>
    <w:uiPriority w:val="99"/>
    <w:unhideWhenUsed/>
    <w:rsid w:val="00DD6BDE"/>
    <w:rPr>
      <w:color w:val="0563C1" w:themeColor="hyperlink"/>
      <w:u w:val="single"/>
    </w:rPr>
  </w:style>
  <w:style w:type="character" w:customStyle="1" w:styleId="gt-card-ttl-txt1">
    <w:name w:val="gt-card-ttl-txt1"/>
    <w:basedOn w:val="Policepardfaut"/>
    <w:rsid w:val="009B6AF6"/>
    <w:rPr>
      <w:color w:val="222222"/>
    </w:rPr>
  </w:style>
  <w:style w:type="paragraph" w:customStyle="1" w:styleId="Default">
    <w:name w:val="Default"/>
    <w:rsid w:val="000F2934"/>
    <w:pPr>
      <w:autoSpaceDE w:val="0"/>
      <w:autoSpaceDN w:val="0"/>
      <w:adjustRightInd w:val="0"/>
      <w:spacing w:after="0" w:line="240" w:lineRule="auto"/>
    </w:pPr>
    <w:rPr>
      <w:rFonts w:ascii="Verdana" w:hAnsi="Verdana" w:cs="Verdana"/>
      <w:color w:val="000000"/>
      <w:sz w:val="24"/>
      <w:szCs w:val="24"/>
    </w:rPr>
  </w:style>
  <w:style w:type="character" w:styleId="Mentionnonrsolue">
    <w:name w:val="Unresolved Mention"/>
    <w:basedOn w:val="Policepardfaut"/>
    <w:uiPriority w:val="99"/>
    <w:semiHidden/>
    <w:unhideWhenUsed/>
    <w:rsid w:val="00333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28906">
      <w:bodyDiv w:val="1"/>
      <w:marLeft w:val="0"/>
      <w:marRight w:val="0"/>
      <w:marTop w:val="0"/>
      <w:marBottom w:val="0"/>
      <w:divBdr>
        <w:top w:val="none" w:sz="0" w:space="0" w:color="auto"/>
        <w:left w:val="none" w:sz="0" w:space="0" w:color="auto"/>
        <w:bottom w:val="none" w:sz="0" w:space="0" w:color="auto"/>
        <w:right w:val="none" w:sz="0" w:space="0" w:color="auto"/>
      </w:divBdr>
    </w:div>
    <w:div w:id="1412239296">
      <w:bodyDiv w:val="1"/>
      <w:marLeft w:val="0"/>
      <w:marRight w:val="0"/>
      <w:marTop w:val="0"/>
      <w:marBottom w:val="0"/>
      <w:divBdr>
        <w:top w:val="none" w:sz="0" w:space="0" w:color="auto"/>
        <w:left w:val="none" w:sz="0" w:space="0" w:color="auto"/>
        <w:bottom w:val="none" w:sz="0" w:space="0" w:color="auto"/>
        <w:right w:val="none" w:sz="0" w:space="0" w:color="auto"/>
      </w:divBdr>
    </w:div>
    <w:div w:id="178580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86/s13567-015-0238-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bsikkerhet@nmbu.no"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it.ingebrigtsen@nmbu.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elt"/>
          <w:gallery w:val="placeholder"/>
        </w:category>
        <w:types>
          <w:type w:val="bbPlcHdr"/>
        </w:types>
        <w:behaviors>
          <w:behavior w:val="content"/>
        </w:behaviors>
        <w:guid w:val="{1F7DC05F-4419-413D-B328-E4E1C1EA380C}"/>
      </w:docPartPr>
      <w:docPartBody>
        <w:p w:rsidR="00B073F3" w:rsidRDefault="00DA17D4">
          <w:r w:rsidRPr="00D2240F">
            <w:rPr>
              <w:rStyle w:val="Textedelespacerserv"/>
            </w:rPr>
            <w:t>Klikk eller trykk her for å skrive inn tekst.</w:t>
          </w:r>
        </w:p>
      </w:docPartBody>
    </w:docPart>
    <w:docPart>
      <w:docPartPr>
        <w:name w:val="1650459EB97D450BB3561BB3252637F1"/>
        <w:category>
          <w:name w:val="Generelt"/>
          <w:gallery w:val="placeholder"/>
        </w:category>
        <w:types>
          <w:type w:val="bbPlcHdr"/>
        </w:types>
        <w:behaviors>
          <w:behavior w:val="content"/>
        </w:behaviors>
        <w:guid w:val="{262A8D71-9598-4561-8BC8-7CA3F7DFB996}"/>
      </w:docPartPr>
      <w:docPartBody>
        <w:p w:rsidR="004F0A20" w:rsidRDefault="00B91210" w:rsidP="00B91210">
          <w:pPr>
            <w:pStyle w:val="1650459EB97D450BB3561BB3252637F1"/>
          </w:pPr>
          <w:r w:rsidRPr="00D2240F">
            <w:rPr>
              <w:rStyle w:val="Textedelespacerserv"/>
            </w:rPr>
            <w:t>Klikk eller trykk her for å skrive inn tekst.</w:t>
          </w:r>
        </w:p>
      </w:docPartBody>
    </w:docPart>
    <w:docPart>
      <w:docPartPr>
        <w:name w:val="67BB5F864FCE438BB5B22CE531A1A1A7"/>
        <w:category>
          <w:name w:val="Generelt"/>
          <w:gallery w:val="placeholder"/>
        </w:category>
        <w:types>
          <w:type w:val="bbPlcHdr"/>
        </w:types>
        <w:behaviors>
          <w:behavior w:val="content"/>
        </w:behaviors>
        <w:guid w:val="{BD706093-5E65-4759-8D2B-865FE2BEA629}"/>
      </w:docPartPr>
      <w:docPartBody>
        <w:p w:rsidR="00A83F24" w:rsidRDefault="00370BD5" w:rsidP="00370BD5">
          <w:pPr>
            <w:pStyle w:val="67BB5F864FCE438BB5B22CE531A1A1A7"/>
          </w:pPr>
          <w:r w:rsidRPr="00D2240F">
            <w:rPr>
              <w:rStyle w:val="Textedelespacerserv"/>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14"/>
    <w:rsid w:val="000E08A7"/>
    <w:rsid w:val="00370BD5"/>
    <w:rsid w:val="004824C3"/>
    <w:rsid w:val="004F0A20"/>
    <w:rsid w:val="00565C18"/>
    <w:rsid w:val="00593C3B"/>
    <w:rsid w:val="007842C5"/>
    <w:rsid w:val="00852F4E"/>
    <w:rsid w:val="00893E2E"/>
    <w:rsid w:val="00A83F24"/>
    <w:rsid w:val="00B073F3"/>
    <w:rsid w:val="00B91210"/>
    <w:rsid w:val="00C57814"/>
    <w:rsid w:val="00CB3996"/>
    <w:rsid w:val="00D677E0"/>
    <w:rsid w:val="00DA17D4"/>
    <w:rsid w:val="00E67C73"/>
    <w:rsid w:val="00EB35E6"/>
    <w:rsid w:val="00FC60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70BD5"/>
    <w:rPr>
      <w:color w:val="808080"/>
    </w:rPr>
  </w:style>
  <w:style w:type="paragraph" w:customStyle="1" w:styleId="1650459EB97D450BB3561BB3252637F1">
    <w:name w:val="1650459EB97D450BB3561BB3252637F1"/>
    <w:rsid w:val="00B91210"/>
  </w:style>
  <w:style w:type="paragraph" w:customStyle="1" w:styleId="67BB5F864FCE438BB5B22CE531A1A1A7">
    <w:name w:val="67BB5F864FCE438BB5B22CE531A1A1A7"/>
    <w:rsid w:val="00370B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A8816D3E8BD4438F2375CD8DDA1313" ma:contentTypeVersion="5" ma:contentTypeDescription="Create a new document." ma:contentTypeScope="" ma:versionID="b0b3fa5a178d8c11bc0e957584a5e30c">
  <xsd:schema xmlns:xsd="http://www.w3.org/2001/XMLSchema" xmlns:xs="http://www.w3.org/2001/XMLSchema" xmlns:p="http://schemas.microsoft.com/office/2006/metadata/properties" xmlns:ns2="de128654-e152-4fc2-bf3b-ab5cf54ab261" xmlns:ns3="a37ffa81-91ea-46b2-b664-410984aeeab3" targetNamespace="http://schemas.microsoft.com/office/2006/metadata/properties" ma:root="true" ma:fieldsID="17dc146758db1a2a91f49e9ca9731c58" ns2:_="" ns3:_="">
    <xsd:import namespace="de128654-e152-4fc2-bf3b-ab5cf54ab261"/>
    <xsd:import namespace="a37ffa81-91ea-46b2-b664-410984aeea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28654-e152-4fc2-bf3b-ab5cf54ab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7ffa81-91ea-46b2-b664-410984aeea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04B1F-F8B4-4470-AC80-435EFA73767A}">
  <ds:schemaRefs>
    <ds:schemaRef ds:uri="http://schemas.openxmlformats.org/officeDocument/2006/bibliography"/>
  </ds:schemaRefs>
</ds:datastoreItem>
</file>

<file path=customXml/itemProps2.xml><?xml version="1.0" encoding="utf-8"?>
<ds:datastoreItem xmlns:ds="http://schemas.openxmlformats.org/officeDocument/2006/customXml" ds:itemID="{9105C808-ECD9-498B-A526-1E1C4DE29BB3}">
  <ds:schemaRefs>
    <ds:schemaRef ds:uri="http://schemas.microsoft.com/sharepoint/v3/contenttype/forms"/>
  </ds:schemaRefs>
</ds:datastoreItem>
</file>

<file path=customXml/itemProps3.xml><?xml version="1.0" encoding="utf-8"?>
<ds:datastoreItem xmlns:ds="http://schemas.openxmlformats.org/officeDocument/2006/customXml" ds:itemID="{9E6DDB31-BC50-4A7C-B00D-92F8D0355A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7E8019-495E-45CB-BCD3-BE2A1E6A0495}"/>
</file>

<file path=docProps/app.xml><?xml version="1.0" encoding="utf-8"?>
<Properties xmlns="http://schemas.openxmlformats.org/officeDocument/2006/extended-properties" xmlns:vt="http://schemas.openxmlformats.org/officeDocument/2006/docPropsVTypes">
  <Template>Normal.dotm</Template>
  <TotalTime>140</TotalTime>
  <Pages>4</Pages>
  <Words>1104</Words>
  <Characters>6076</Characters>
  <Application>Microsoft Office Word</Application>
  <DocSecurity>0</DocSecurity>
  <Lines>50</Lines>
  <Paragraphs>14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NMBU</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Margaretha Jansen Brovold</dc:creator>
  <cp:keywords/>
  <dc:description/>
  <cp:lastModifiedBy>Romain Fontaine</cp:lastModifiedBy>
  <cp:revision>133</cp:revision>
  <cp:lastPrinted>2018-02-22T09:27:00Z</cp:lastPrinted>
  <dcterms:created xsi:type="dcterms:W3CDTF">2021-03-11T14:40:00Z</dcterms:created>
  <dcterms:modified xsi:type="dcterms:W3CDTF">2023-11-16T09:23:00Z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iteId">
    <vt:lpwstr>eec01f8e-737f-43e3-9ed5-f8a59913bd82</vt:lpwstr>
  </property>
  <property fmtid="{D5CDD505-2E9C-101B-9397-08002B2CF9AE}" pid="4" name="MSIP_Label_d0484126-3486-41a9-802e-7f1e2277276c_Owner">
    <vt:lpwstr>kristil.sundsaasen@nmbu.no</vt:lpwstr>
  </property>
  <property fmtid="{D5CDD505-2E9C-101B-9397-08002B2CF9AE}" pid="5" name="MSIP_Label_d0484126-3486-41a9-802e-7f1e2277276c_SetDate">
    <vt:lpwstr>2020-02-25T11:09:51.3560098Z</vt:lpwstr>
  </property>
  <property fmtid="{D5CDD505-2E9C-101B-9397-08002B2CF9AE}" pid="6" name="MSIP_Label_d0484126-3486-41a9-802e-7f1e2277276c_Name">
    <vt:lpwstr>Internal</vt:lpwstr>
  </property>
  <property fmtid="{D5CDD505-2E9C-101B-9397-08002B2CF9AE}" pid="7" name="MSIP_Label_d0484126-3486-41a9-802e-7f1e2277276c_Application">
    <vt:lpwstr>Microsoft Azure Information Protection</vt:lpwstr>
  </property>
  <property fmtid="{D5CDD505-2E9C-101B-9397-08002B2CF9AE}" pid="8" name="MSIP_Label_d0484126-3486-41a9-802e-7f1e2277276c_ActionId">
    <vt:lpwstr>63c39946-3de5-48ce-9f4e-e8e025ec0e3c</vt:lpwstr>
  </property>
  <property fmtid="{D5CDD505-2E9C-101B-9397-08002B2CF9AE}" pid="9" name="MSIP_Label_d0484126-3486-41a9-802e-7f1e2277276c_Extended_MSFT_Method">
    <vt:lpwstr>Automatic</vt:lpwstr>
  </property>
  <property fmtid="{D5CDD505-2E9C-101B-9397-08002B2CF9AE}" pid="10" name="Sensitivity">
    <vt:lpwstr>Internal</vt:lpwstr>
  </property>
  <property fmtid="{D5CDD505-2E9C-101B-9397-08002B2CF9AE}" pid="11" name="ContentTypeId">
    <vt:lpwstr>0x010100E2A8816D3E8BD4438F2375CD8DDA1313</vt:lpwstr>
  </property>
</Properties>
</file>